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94F20" w:rsidRDefault="0054605B" w:rsidP="00A94F20">
      <w:pPr>
        <w:jc w:val="center"/>
        <w:rPr>
          <w:noProof/>
        </w:rPr>
      </w:pPr>
      <w:r>
        <w:rPr>
          <w:noProof/>
          <w:lang w:val="tr-TR" w:eastAsia="tr-TR"/>
        </w:rPr>
        <w:drawing>
          <wp:anchor distT="0" distB="0" distL="114300" distR="114300" simplePos="0" relativeHeight="251659264" behindDoc="1" locked="0" layoutInCell="1" allowOverlap="1">
            <wp:simplePos x="0" y="0"/>
            <wp:positionH relativeFrom="column">
              <wp:posOffset>-149225</wp:posOffset>
            </wp:positionH>
            <wp:positionV relativeFrom="paragraph">
              <wp:posOffset>243205</wp:posOffset>
            </wp:positionV>
            <wp:extent cx="2453640" cy="1127760"/>
            <wp:effectExtent l="19050" t="0" r="3810" b="0"/>
            <wp:wrapNone/>
            <wp:docPr id="15" name="Resim 2" descr="logo"/>
            <wp:cNvGraphicFramePr/>
            <a:graphic xmlns:a="http://schemas.openxmlformats.org/drawingml/2006/main">
              <a:graphicData uri="http://schemas.openxmlformats.org/drawingml/2006/picture">
                <pic:pic xmlns:pic="http://schemas.openxmlformats.org/drawingml/2006/picture">
                  <pic:nvPicPr>
                    <pic:cNvPr id="18436" name="Picture 12" descr="logo"/>
                    <pic:cNvPicPr>
                      <a:picLocks noChangeAspect="1" noChangeArrowheads="1"/>
                    </pic:cNvPicPr>
                  </pic:nvPicPr>
                  <pic:blipFill>
                    <a:blip r:embed="rId6" cstate="print"/>
                    <a:srcRect/>
                    <a:stretch>
                      <a:fillRect/>
                    </a:stretch>
                  </pic:blipFill>
                  <pic:spPr bwMode="auto">
                    <a:xfrm>
                      <a:off x="0" y="0"/>
                      <a:ext cx="2453640" cy="1127760"/>
                    </a:xfrm>
                    <a:prstGeom prst="rect">
                      <a:avLst/>
                    </a:prstGeom>
                    <a:noFill/>
                    <a:ln w="9525">
                      <a:noFill/>
                      <a:miter lim="800000"/>
                      <a:headEnd/>
                      <a:tailEnd/>
                    </a:ln>
                  </pic:spPr>
                </pic:pic>
              </a:graphicData>
            </a:graphic>
          </wp:anchor>
        </w:drawing>
      </w:r>
    </w:p>
    <w:p w:rsidR="00A94F20" w:rsidRDefault="00D858E8" w:rsidP="00D858E8">
      <w:pPr>
        <w:jc w:val="right"/>
        <w:rPr>
          <w:noProof/>
        </w:rPr>
      </w:pPr>
      <w:r w:rsidRPr="00D858E8">
        <w:rPr>
          <w:noProof/>
          <w:lang w:val="tr-TR" w:eastAsia="tr-TR"/>
        </w:rPr>
        <w:drawing>
          <wp:inline distT="0" distB="0" distL="0" distR="0">
            <wp:extent cx="1824353" cy="1295400"/>
            <wp:effectExtent l="19050" t="0" r="4447" b="0"/>
            <wp:docPr id="19" name="Picture 1" descr="C:\Documents and Settings\Msearch\Desktop\inac\3_inac_blue_cmyk.jpg"/>
            <wp:cNvGraphicFramePr/>
            <a:graphic xmlns:a="http://schemas.openxmlformats.org/drawingml/2006/main">
              <a:graphicData uri="http://schemas.openxmlformats.org/drawingml/2006/picture">
                <pic:pic xmlns:pic="http://schemas.openxmlformats.org/drawingml/2006/picture">
                  <pic:nvPicPr>
                    <pic:cNvPr id="18437" name="Picture 6" descr="C:\Documents and Settings\Msearch\Desktop\inac\3_inac_blue_cmyk.jpg"/>
                    <pic:cNvPicPr>
                      <a:picLocks noChangeAspect="1" noChangeArrowheads="1"/>
                    </pic:cNvPicPr>
                  </pic:nvPicPr>
                  <pic:blipFill>
                    <a:blip r:embed="rId7" cstate="print"/>
                    <a:srcRect/>
                    <a:stretch>
                      <a:fillRect/>
                    </a:stretch>
                  </pic:blipFill>
                  <pic:spPr bwMode="auto">
                    <a:xfrm>
                      <a:off x="0" y="0"/>
                      <a:ext cx="1825625" cy="1296303"/>
                    </a:xfrm>
                    <a:prstGeom prst="rect">
                      <a:avLst/>
                    </a:prstGeom>
                    <a:noFill/>
                    <a:ln w="9525">
                      <a:noFill/>
                      <a:miter lim="800000"/>
                      <a:headEnd/>
                      <a:tailEnd/>
                    </a:ln>
                  </pic:spPr>
                </pic:pic>
              </a:graphicData>
            </a:graphic>
          </wp:inline>
        </w:drawing>
      </w:r>
    </w:p>
    <w:p w:rsidR="00A94F20" w:rsidRDefault="00A94F20">
      <w:pPr>
        <w:rPr>
          <w:rFonts w:ascii="Verdana" w:hAnsi="Verdana"/>
          <w:b/>
          <w:sz w:val="24"/>
          <w:szCs w:val="24"/>
          <w:lang w:val="tr-TR"/>
        </w:rPr>
      </w:pPr>
    </w:p>
    <w:p w:rsidR="00A94F20" w:rsidRDefault="00A94F20">
      <w:pPr>
        <w:rPr>
          <w:rFonts w:ascii="Verdana" w:hAnsi="Verdana"/>
          <w:b/>
          <w:sz w:val="24"/>
          <w:szCs w:val="24"/>
          <w:lang w:val="tr-TR"/>
        </w:rPr>
      </w:pPr>
    </w:p>
    <w:p w:rsidR="009E7987" w:rsidRDefault="009E7987" w:rsidP="00A94F20">
      <w:pPr>
        <w:jc w:val="center"/>
        <w:rPr>
          <w:rFonts w:asciiTheme="majorHAnsi" w:eastAsiaTheme="majorEastAsia" w:hAnsi="Trebuchet MS" w:cstheme="majorBidi"/>
          <w:b/>
          <w:color w:val="0070C0"/>
          <w:sz w:val="56"/>
          <w:szCs w:val="56"/>
        </w:rPr>
      </w:pPr>
      <w:r>
        <w:rPr>
          <w:rFonts w:asciiTheme="majorHAnsi" w:eastAsiaTheme="majorEastAsia" w:hAnsi="Trebuchet MS" w:cstheme="majorBidi"/>
          <w:b/>
          <w:color w:val="0070C0"/>
          <w:sz w:val="56"/>
          <w:szCs w:val="56"/>
        </w:rPr>
        <w:t>Talent Migration</w:t>
      </w:r>
    </w:p>
    <w:p w:rsidR="00A94F20" w:rsidRDefault="009E7987" w:rsidP="00A94F20">
      <w:pPr>
        <w:jc w:val="center"/>
        <w:rPr>
          <w:rFonts w:asciiTheme="majorHAnsi" w:eastAsiaTheme="majorEastAsia" w:hAnsi="Trebuchet MS" w:cstheme="majorBidi"/>
          <w:b/>
          <w:color w:val="0070C0"/>
          <w:sz w:val="56"/>
          <w:szCs w:val="56"/>
        </w:rPr>
      </w:pPr>
      <w:r>
        <w:rPr>
          <w:rFonts w:asciiTheme="majorHAnsi" w:eastAsiaTheme="majorEastAsia" w:hAnsi="Trebuchet MS" w:cstheme="majorBidi"/>
          <w:b/>
          <w:color w:val="0070C0"/>
          <w:sz w:val="56"/>
          <w:szCs w:val="56"/>
        </w:rPr>
        <w:t xml:space="preserve">Turkey: The Gateway to </w:t>
      </w:r>
      <w:r w:rsidR="0054605B">
        <w:rPr>
          <w:rFonts w:asciiTheme="majorHAnsi" w:eastAsiaTheme="majorEastAsia" w:hAnsi="Trebuchet MS" w:cstheme="majorBidi"/>
          <w:b/>
          <w:color w:val="0070C0"/>
          <w:sz w:val="56"/>
          <w:szCs w:val="56"/>
        </w:rPr>
        <w:t>t</w:t>
      </w:r>
      <w:r>
        <w:rPr>
          <w:rFonts w:asciiTheme="majorHAnsi" w:eastAsiaTheme="majorEastAsia" w:hAnsi="Trebuchet MS" w:cstheme="majorBidi"/>
          <w:b/>
          <w:color w:val="0070C0"/>
          <w:sz w:val="56"/>
          <w:szCs w:val="56"/>
        </w:rPr>
        <w:t>he East</w:t>
      </w:r>
      <w:r w:rsidR="00A94F20" w:rsidRPr="00A94F20">
        <w:rPr>
          <w:rFonts w:asciiTheme="majorHAnsi" w:eastAsiaTheme="majorEastAsia" w:hAnsi="Trebuchet MS" w:cstheme="majorBidi"/>
          <w:color w:val="0070C0"/>
          <w:sz w:val="56"/>
          <w:szCs w:val="56"/>
        </w:rPr>
        <w:t xml:space="preserve"> </w:t>
      </w:r>
      <w:r w:rsidR="00A94F20">
        <w:rPr>
          <w:rFonts w:asciiTheme="majorHAnsi" w:eastAsiaTheme="majorEastAsia" w:hAnsi="Trebuchet MS" w:cstheme="majorBidi"/>
          <w:color w:val="333333"/>
          <w:sz w:val="56"/>
          <w:szCs w:val="56"/>
        </w:rPr>
        <w:br/>
      </w:r>
      <w:r w:rsidR="00A94F20" w:rsidRPr="00A94F20">
        <w:rPr>
          <w:rFonts w:asciiTheme="majorHAnsi" w:eastAsiaTheme="majorEastAsia" w:hAnsi="Trebuchet MS" w:cstheme="majorBidi"/>
          <w:color w:val="0070C0"/>
          <w:sz w:val="56"/>
          <w:szCs w:val="56"/>
        </w:rPr>
        <w:t xml:space="preserve"> </w:t>
      </w:r>
      <w:r w:rsidR="00A94F20" w:rsidRPr="00A94F20">
        <w:rPr>
          <w:rFonts w:asciiTheme="majorHAnsi" w:eastAsiaTheme="majorEastAsia" w:hAnsi="Trebuchet MS" w:cstheme="majorBidi"/>
          <w:color w:val="0070C0"/>
          <w:sz w:val="56"/>
          <w:szCs w:val="56"/>
        </w:rPr>
        <w:br/>
      </w:r>
      <w:r w:rsidR="00A94F20" w:rsidRPr="00A94F20">
        <w:rPr>
          <w:rFonts w:asciiTheme="majorHAnsi" w:eastAsiaTheme="majorEastAsia" w:hAnsi="Trebuchet MS" w:cstheme="majorBidi"/>
          <w:color w:val="0070C0"/>
          <w:sz w:val="18"/>
          <w:szCs w:val="18"/>
        </w:rPr>
        <w:br/>
      </w:r>
      <w:r w:rsidR="00606ACC" w:rsidRPr="009E7987">
        <w:rPr>
          <w:rFonts w:asciiTheme="majorHAnsi" w:eastAsiaTheme="majorEastAsia" w:hAnsi="Trebuchet MS" w:cstheme="majorBidi"/>
          <w:b/>
          <w:color w:val="0070C0"/>
          <w:sz w:val="56"/>
          <w:szCs w:val="56"/>
        </w:rPr>
        <w:t xml:space="preserve">Survey </w:t>
      </w:r>
      <w:r w:rsidR="00A94F20" w:rsidRPr="009E7987">
        <w:rPr>
          <w:rFonts w:asciiTheme="majorHAnsi" w:eastAsiaTheme="majorEastAsia" w:hAnsi="Trebuchet MS" w:cstheme="majorBidi"/>
          <w:b/>
          <w:color w:val="0070C0"/>
          <w:sz w:val="56"/>
          <w:szCs w:val="56"/>
        </w:rPr>
        <w:t>Report</w:t>
      </w:r>
      <w:r w:rsidR="0054605B">
        <w:rPr>
          <w:rFonts w:asciiTheme="majorHAnsi" w:eastAsiaTheme="majorEastAsia" w:hAnsi="Trebuchet MS" w:cstheme="majorBidi"/>
          <w:b/>
          <w:color w:val="0070C0"/>
          <w:sz w:val="56"/>
          <w:szCs w:val="56"/>
        </w:rPr>
        <w:t xml:space="preserve"> 2011</w:t>
      </w:r>
    </w:p>
    <w:p w:rsidR="009E7987" w:rsidRDefault="009E7987" w:rsidP="00A94F20">
      <w:pPr>
        <w:jc w:val="center"/>
        <w:rPr>
          <w:rFonts w:asciiTheme="majorHAnsi" w:eastAsiaTheme="majorEastAsia" w:hAnsi="Trebuchet MS" w:cstheme="majorBidi"/>
          <w:b/>
          <w:color w:val="0070C0"/>
          <w:sz w:val="56"/>
          <w:szCs w:val="56"/>
        </w:rPr>
      </w:pPr>
    </w:p>
    <w:p w:rsidR="009E7987" w:rsidRDefault="009E7987" w:rsidP="00A94F20">
      <w:pPr>
        <w:jc w:val="center"/>
        <w:rPr>
          <w:rFonts w:asciiTheme="majorHAnsi" w:eastAsiaTheme="majorEastAsia" w:hAnsi="Trebuchet MS" w:cstheme="majorBidi"/>
          <w:b/>
          <w:color w:val="0070C0"/>
          <w:sz w:val="56"/>
          <w:szCs w:val="56"/>
        </w:rPr>
      </w:pPr>
    </w:p>
    <w:p w:rsidR="009E7987" w:rsidRDefault="009E7987" w:rsidP="00A94F20">
      <w:pPr>
        <w:jc w:val="center"/>
        <w:rPr>
          <w:rFonts w:asciiTheme="majorHAnsi" w:eastAsiaTheme="majorEastAsia" w:hAnsi="Trebuchet MS" w:cstheme="majorBidi"/>
          <w:b/>
          <w:color w:val="0070C0"/>
          <w:sz w:val="56"/>
          <w:szCs w:val="56"/>
        </w:rPr>
      </w:pPr>
    </w:p>
    <w:p w:rsidR="009E7987" w:rsidRDefault="009E7987" w:rsidP="00A94F20">
      <w:pPr>
        <w:jc w:val="center"/>
        <w:rPr>
          <w:rFonts w:asciiTheme="majorHAnsi" w:eastAsiaTheme="majorEastAsia" w:hAnsi="Trebuchet MS" w:cstheme="majorBidi"/>
          <w:b/>
          <w:color w:val="0070C0"/>
          <w:sz w:val="56"/>
          <w:szCs w:val="56"/>
        </w:rPr>
      </w:pPr>
      <w:r>
        <w:rPr>
          <w:rFonts w:asciiTheme="majorHAnsi" w:eastAsiaTheme="majorEastAsia" w:hAnsi="Trebuchet MS" w:cstheme="majorBidi"/>
          <w:b/>
          <w:color w:val="0070C0"/>
          <w:sz w:val="56"/>
          <w:szCs w:val="56"/>
        </w:rPr>
        <w:t>21 -23 May 2011</w:t>
      </w:r>
    </w:p>
    <w:p w:rsidR="009E7987" w:rsidRPr="00A94F20" w:rsidRDefault="009E7987" w:rsidP="00A94F20">
      <w:pPr>
        <w:jc w:val="center"/>
        <w:rPr>
          <w:rFonts w:ascii="Verdana" w:hAnsi="Verdana"/>
          <w:b/>
          <w:color w:val="0070C0"/>
          <w:sz w:val="24"/>
          <w:szCs w:val="24"/>
          <w:lang w:val="tr-TR"/>
        </w:rPr>
      </w:pPr>
      <w:r>
        <w:rPr>
          <w:rFonts w:asciiTheme="majorHAnsi" w:eastAsiaTheme="majorEastAsia" w:hAnsi="Trebuchet MS" w:cstheme="majorBidi"/>
          <w:b/>
          <w:color w:val="0070C0"/>
          <w:sz w:val="56"/>
          <w:szCs w:val="56"/>
        </w:rPr>
        <w:t>Istanbul</w:t>
      </w:r>
    </w:p>
    <w:p w:rsidR="00A94F20" w:rsidRDefault="00A94F20">
      <w:pPr>
        <w:rPr>
          <w:rFonts w:ascii="Verdana" w:hAnsi="Verdana"/>
          <w:b/>
          <w:sz w:val="24"/>
          <w:szCs w:val="24"/>
          <w:lang w:val="tr-TR"/>
        </w:rPr>
      </w:pPr>
    </w:p>
    <w:p w:rsidR="00A94F20" w:rsidRDefault="004E1C7D" w:rsidP="004E1C7D">
      <w:pPr>
        <w:jc w:val="center"/>
        <w:rPr>
          <w:rFonts w:ascii="Verdana" w:hAnsi="Verdana"/>
          <w:b/>
          <w:sz w:val="44"/>
          <w:szCs w:val="44"/>
          <w:lang w:val="tr-TR"/>
        </w:rPr>
      </w:pPr>
      <w:r w:rsidRPr="004E1C7D">
        <w:rPr>
          <w:rFonts w:ascii="Verdana" w:hAnsi="Verdana"/>
          <w:b/>
          <w:sz w:val="44"/>
          <w:szCs w:val="44"/>
          <w:lang w:val="tr-TR"/>
        </w:rPr>
        <w:lastRenderedPageBreak/>
        <w:t>Table of Content</w:t>
      </w:r>
      <w:r w:rsidR="00204950">
        <w:rPr>
          <w:rFonts w:ascii="Verdana" w:hAnsi="Verdana"/>
          <w:b/>
          <w:sz w:val="44"/>
          <w:szCs w:val="44"/>
          <w:lang w:val="tr-TR"/>
        </w:rPr>
        <w:t>s</w:t>
      </w:r>
    </w:p>
    <w:p w:rsidR="004E1C7D" w:rsidRPr="00A119C3" w:rsidRDefault="004E1C7D" w:rsidP="004E1C7D">
      <w:pPr>
        <w:jc w:val="center"/>
        <w:rPr>
          <w:rFonts w:ascii="Verdana" w:hAnsi="Verdana"/>
          <w:b/>
          <w:sz w:val="36"/>
          <w:szCs w:val="36"/>
          <w:lang w:val="tr-TR"/>
        </w:rPr>
      </w:pPr>
    </w:p>
    <w:p w:rsidR="004E1C7D" w:rsidRDefault="004E1C7D" w:rsidP="004E1C7D">
      <w:pPr>
        <w:pStyle w:val="ListParagraph"/>
        <w:numPr>
          <w:ilvl w:val="0"/>
          <w:numId w:val="1"/>
        </w:numPr>
        <w:rPr>
          <w:rFonts w:ascii="Verdana" w:hAnsi="Verdana"/>
          <w:b/>
          <w:sz w:val="36"/>
          <w:szCs w:val="36"/>
          <w:lang w:val="tr-TR"/>
        </w:rPr>
      </w:pPr>
      <w:r w:rsidRPr="00801485">
        <w:rPr>
          <w:rFonts w:ascii="Verdana" w:hAnsi="Verdana"/>
          <w:b/>
          <w:sz w:val="36"/>
          <w:szCs w:val="36"/>
          <w:lang w:val="tr-TR"/>
        </w:rPr>
        <w:t>Introduc</w:t>
      </w:r>
      <w:r w:rsidRPr="00A119C3">
        <w:rPr>
          <w:rFonts w:ascii="Verdana" w:hAnsi="Verdana"/>
          <w:b/>
          <w:sz w:val="36"/>
          <w:szCs w:val="36"/>
          <w:lang w:val="tr-TR"/>
        </w:rPr>
        <w:t>tion</w:t>
      </w:r>
    </w:p>
    <w:p w:rsidR="00A119C3" w:rsidRPr="00A119C3" w:rsidRDefault="00A119C3" w:rsidP="00A119C3">
      <w:pPr>
        <w:pStyle w:val="ListParagraph"/>
        <w:ind w:left="1440"/>
        <w:rPr>
          <w:rFonts w:ascii="Verdana" w:hAnsi="Verdana"/>
          <w:b/>
          <w:sz w:val="36"/>
          <w:szCs w:val="36"/>
          <w:lang w:val="tr-TR"/>
        </w:rPr>
      </w:pPr>
    </w:p>
    <w:p w:rsidR="004E1C7D" w:rsidRDefault="004E1C7D" w:rsidP="004E1C7D">
      <w:pPr>
        <w:pStyle w:val="ListParagraph"/>
        <w:numPr>
          <w:ilvl w:val="0"/>
          <w:numId w:val="1"/>
        </w:numPr>
        <w:rPr>
          <w:rFonts w:ascii="Verdana" w:hAnsi="Verdana"/>
          <w:b/>
          <w:sz w:val="36"/>
          <w:szCs w:val="36"/>
          <w:lang w:val="tr-TR"/>
        </w:rPr>
      </w:pPr>
      <w:r w:rsidRPr="00A119C3">
        <w:rPr>
          <w:rFonts w:ascii="Verdana" w:hAnsi="Verdana"/>
          <w:b/>
          <w:sz w:val="36"/>
          <w:szCs w:val="36"/>
          <w:lang w:val="tr-TR"/>
        </w:rPr>
        <w:t>Overview</w:t>
      </w:r>
    </w:p>
    <w:p w:rsidR="00721261" w:rsidRPr="00721261" w:rsidRDefault="00721261" w:rsidP="00721261">
      <w:pPr>
        <w:pStyle w:val="ListParagraph"/>
        <w:rPr>
          <w:rFonts w:ascii="Verdana" w:hAnsi="Verdana"/>
          <w:b/>
          <w:sz w:val="36"/>
          <w:szCs w:val="36"/>
          <w:lang w:val="tr-TR"/>
        </w:rPr>
      </w:pPr>
    </w:p>
    <w:p w:rsidR="00721261" w:rsidRPr="00FA7A40" w:rsidRDefault="00606ACC" w:rsidP="00721261">
      <w:pPr>
        <w:pStyle w:val="ListParagraph"/>
        <w:numPr>
          <w:ilvl w:val="1"/>
          <w:numId w:val="1"/>
        </w:numPr>
        <w:rPr>
          <w:rFonts w:ascii="Verdana" w:hAnsi="Verdana"/>
          <w:sz w:val="32"/>
          <w:szCs w:val="32"/>
          <w:lang w:val="tr-TR"/>
        </w:rPr>
      </w:pPr>
      <w:r w:rsidRPr="00FA7A40">
        <w:rPr>
          <w:rFonts w:ascii="Verdana" w:hAnsi="Verdana"/>
          <w:sz w:val="32"/>
          <w:szCs w:val="32"/>
          <w:lang w:val="tr-TR"/>
        </w:rPr>
        <w:t xml:space="preserve">Global </w:t>
      </w:r>
      <w:r w:rsidR="00721261" w:rsidRPr="00FA7A40">
        <w:rPr>
          <w:rFonts w:ascii="Verdana" w:hAnsi="Verdana"/>
          <w:sz w:val="32"/>
          <w:szCs w:val="32"/>
          <w:lang w:val="tr-TR"/>
        </w:rPr>
        <w:t xml:space="preserve">Talent </w:t>
      </w:r>
    </w:p>
    <w:p w:rsidR="00721261" w:rsidRPr="00FA7A40" w:rsidRDefault="00FA7A40" w:rsidP="00721261">
      <w:pPr>
        <w:pStyle w:val="ListParagraph"/>
        <w:numPr>
          <w:ilvl w:val="1"/>
          <w:numId w:val="1"/>
        </w:numPr>
        <w:rPr>
          <w:rFonts w:ascii="Verdana" w:hAnsi="Verdana"/>
          <w:sz w:val="32"/>
          <w:szCs w:val="32"/>
          <w:lang w:val="tr-TR"/>
        </w:rPr>
      </w:pPr>
      <w:r w:rsidRPr="00FA7A40">
        <w:rPr>
          <w:rFonts w:ascii="Verdana" w:hAnsi="Verdana"/>
          <w:sz w:val="32"/>
          <w:szCs w:val="32"/>
          <w:lang w:val="tr-TR"/>
        </w:rPr>
        <w:t xml:space="preserve">Growth </w:t>
      </w:r>
      <w:r w:rsidR="00721261" w:rsidRPr="00FA7A40">
        <w:rPr>
          <w:rFonts w:ascii="Verdana" w:hAnsi="Verdana"/>
          <w:sz w:val="32"/>
          <w:szCs w:val="32"/>
          <w:lang w:val="tr-TR"/>
        </w:rPr>
        <w:t>Markets</w:t>
      </w:r>
      <w:r w:rsidRPr="00FA7A40">
        <w:rPr>
          <w:rFonts w:ascii="Verdana" w:hAnsi="Verdana"/>
          <w:sz w:val="32"/>
          <w:szCs w:val="32"/>
          <w:lang w:val="tr-TR"/>
        </w:rPr>
        <w:t xml:space="preserve">: </w:t>
      </w:r>
      <w:r w:rsidR="00157C8D">
        <w:rPr>
          <w:rFonts w:ascii="Verdana" w:hAnsi="Verdana"/>
          <w:sz w:val="32"/>
          <w:szCs w:val="32"/>
          <w:lang w:val="tr-TR"/>
        </w:rPr>
        <w:t xml:space="preserve">A short overview of </w:t>
      </w:r>
      <w:r w:rsidR="00721261" w:rsidRPr="00FA7A40">
        <w:rPr>
          <w:rFonts w:ascii="Verdana" w:hAnsi="Verdana"/>
          <w:sz w:val="32"/>
          <w:szCs w:val="32"/>
          <w:lang w:val="tr-TR"/>
        </w:rPr>
        <w:t xml:space="preserve">Eastern Europe, </w:t>
      </w:r>
      <w:r w:rsidRPr="00FA7A40">
        <w:rPr>
          <w:rFonts w:ascii="Verdana" w:hAnsi="Verdana"/>
          <w:sz w:val="32"/>
          <w:szCs w:val="32"/>
          <w:lang w:val="tr-TR"/>
        </w:rPr>
        <w:t>Russia, CIS, Middle</w:t>
      </w:r>
      <w:r w:rsidR="00721261" w:rsidRPr="00FA7A40">
        <w:rPr>
          <w:rFonts w:ascii="Verdana" w:hAnsi="Verdana"/>
          <w:sz w:val="32"/>
          <w:szCs w:val="32"/>
          <w:lang w:val="tr-TR"/>
        </w:rPr>
        <w:t xml:space="preserve"> East</w:t>
      </w:r>
      <w:r w:rsidRPr="00FA7A40">
        <w:rPr>
          <w:rFonts w:ascii="Verdana" w:hAnsi="Verdana"/>
          <w:sz w:val="32"/>
          <w:szCs w:val="32"/>
          <w:lang w:val="tr-TR"/>
        </w:rPr>
        <w:t xml:space="preserve"> </w:t>
      </w:r>
      <w:r w:rsidR="00721261" w:rsidRPr="00FA7A40">
        <w:rPr>
          <w:rFonts w:ascii="Verdana" w:hAnsi="Verdana"/>
          <w:sz w:val="32"/>
          <w:szCs w:val="32"/>
          <w:lang w:val="tr-TR"/>
        </w:rPr>
        <w:t xml:space="preserve">and </w:t>
      </w:r>
      <w:r w:rsidR="00157C8D">
        <w:rPr>
          <w:rFonts w:ascii="Verdana" w:hAnsi="Verdana"/>
          <w:sz w:val="32"/>
          <w:szCs w:val="32"/>
          <w:lang w:val="tr-TR"/>
        </w:rPr>
        <w:t>China</w:t>
      </w:r>
    </w:p>
    <w:p w:rsidR="00721261" w:rsidRPr="00721261" w:rsidRDefault="00721261" w:rsidP="00721261">
      <w:pPr>
        <w:pStyle w:val="ListParagraph"/>
        <w:numPr>
          <w:ilvl w:val="1"/>
          <w:numId w:val="1"/>
        </w:numPr>
        <w:rPr>
          <w:rFonts w:ascii="Verdana" w:hAnsi="Verdana"/>
          <w:sz w:val="36"/>
          <w:szCs w:val="36"/>
          <w:lang w:val="tr-TR"/>
        </w:rPr>
      </w:pPr>
      <w:r w:rsidRPr="00FA7A40">
        <w:rPr>
          <w:rFonts w:ascii="Verdana" w:hAnsi="Verdana"/>
          <w:sz w:val="32"/>
          <w:szCs w:val="32"/>
          <w:lang w:val="tr-TR"/>
        </w:rPr>
        <w:t>Turkey</w:t>
      </w:r>
    </w:p>
    <w:p w:rsidR="00A119C3" w:rsidRPr="00721261" w:rsidRDefault="00A119C3" w:rsidP="00A119C3">
      <w:pPr>
        <w:pStyle w:val="ListParagraph"/>
        <w:rPr>
          <w:rFonts w:ascii="Verdana" w:hAnsi="Verdana"/>
          <w:b/>
          <w:sz w:val="36"/>
          <w:szCs w:val="36"/>
          <w:lang w:val="tr-TR"/>
        </w:rPr>
      </w:pPr>
    </w:p>
    <w:p w:rsidR="004E1C7D" w:rsidRPr="00A16312" w:rsidRDefault="004E1C7D" w:rsidP="004E1C7D">
      <w:pPr>
        <w:pStyle w:val="ListParagraph"/>
        <w:numPr>
          <w:ilvl w:val="0"/>
          <w:numId w:val="1"/>
        </w:numPr>
        <w:rPr>
          <w:rFonts w:ascii="Verdana" w:hAnsi="Verdana"/>
          <w:sz w:val="36"/>
          <w:szCs w:val="36"/>
          <w:lang w:val="tr-TR"/>
        </w:rPr>
      </w:pPr>
      <w:r w:rsidRPr="00721261">
        <w:rPr>
          <w:rFonts w:ascii="Verdana" w:hAnsi="Verdana"/>
          <w:b/>
          <w:sz w:val="36"/>
          <w:szCs w:val="36"/>
          <w:lang w:val="tr-TR"/>
        </w:rPr>
        <w:t xml:space="preserve">Recruitment </w:t>
      </w:r>
      <w:r w:rsidRPr="00A119C3">
        <w:rPr>
          <w:rFonts w:ascii="Verdana" w:hAnsi="Verdana"/>
          <w:b/>
          <w:sz w:val="36"/>
          <w:szCs w:val="36"/>
          <w:lang w:val="tr-TR"/>
        </w:rPr>
        <w:t>Preferences</w:t>
      </w:r>
    </w:p>
    <w:p w:rsidR="00A16312" w:rsidRPr="00BF294C" w:rsidRDefault="00A16312" w:rsidP="00A16312">
      <w:pPr>
        <w:pStyle w:val="ListParagraph"/>
        <w:numPr>
          <w:ilvl w:val="1"/>
          <w:numId w:val="1"/>
        </w:numPr>
        <w:rPr>
          <w:rFonts w:ascii="Verdana" w:hAnsi="Verdana"/>
          <w:sz w:val="32"/>
          <w:szCs w:val="32"/>
          <w:lang w:val="tr-TR"/>
        </w:rPr>
      </w:pPr>
      <w:r w:rsidRPr="00BF294C">
        <w:rPr>
          <w:rFonts w:ascii="Verdana" w:hAnsi="Verdana"/>
          <w:sz w:val="32"/>
          <w:szCs w:val="32"/>
          <w:lang w:val="tr-TR"/>
        </w:rPr>
        <w:t>Recruitment Preferences</w:t>
      </w:r>
    </w:p>
    <w:p w:rsidR="004E1C7D" w:rsidRPr="00A119C3" w:rsidRDefault="004E1C7D" w:rsidP="004E1C7D">
      <w:pPr>
        <w:pStyle w:val="ListParagraph"/>
        <w:numPr>
          <w:ilvl w:val="1"/>
          <w:numId w:val="1"/>
        </w:numPr>
        <w:rPr>
          <w:rFonts w:ascii="Verdana" w:hAnsi="Verdana"/>
          <w:sz w:val="32"/>
          <w:szCs w:val="32"/>
          <w:lang w:val="tr-TR"/>
        </w:rPr>
      </w:pPr>
      <w:r w:rsidRPr="00A119C3">
        <w:rPr>
          <w:rFonts w:ascii="Verdana" w:hAnsi="Verdana"/>
          <w:sz w:val="32"/>
          <w:szCs w:val="32"/>
          <w:lang w:val="tr-TR"/>
        </w:rPr>
        <w:t xml:space="preserve">Criteria to Choose Search&amp; </w:t>
      </w:r>
      <w:r w:rsidR="00606ACC">
        <w:rPr>
          <w:rFonts w:ascii="Verdana" w:hAnsi="Verdana"/>
          <w:sz w:val="32"/>
          <w:szCs w:val="32"/>
          <w:lang w:val="tr-TR"/>
        </w:rPr>
        <w:t>Appraisal</w:t>
      </w:r>
      <w:r w:rsidRPr="00A119C3">
        <w:rPr>
          <w:rFonts w:ascii="Verdana" w:hAnsi="Verdana"/>
          <w:sz w:val="32"/>
          <w:szCs w:val="32"/>
          <w:lang w:val="tr-TR"/>
        </w:rPr>
        <w:t xml:space="preserve"> Company</w:t>
      </w:r>
    </w:p>
    <w:p w:rsidR="004E1C7D" w:rsidRPr="00A119C3" w:rsidRDefault="004E1C7D" w:rsidP="004E1C7D">
      <w:pPr>
        <w:pStyle w:val="ListParagraph"/>
        <w:numPr>
          <w:ilvl w:val="1"/>
          <w:numId w:val="1"/>
        </w:numPr>
        <w:rPr>
          <w:rFonts w:ascii="Verdana" w:hAnsi="Verdana"/>
          <w:sz w:val="32"/>
          <w:szCs w:val="32"/>
          <w:lang w:val="tr-TR"/>
        </w:rPr>
      </w:pPr>
      <w:r w:rsidRPr="00A119C3">
        <w:rPr>
          <w:rFonts w:ascii="Verdana" w:hAnsi="Verdana"/>
          <w:sz w:val="32"/>
          <w:szCs w:val="32"/>
          <w:lang w:val="tr-TR"/>
        </w:rPr>
        <w:t>Preferences over Talent</w:t>
      </w:r>
    </w:p>
    <w:p w:rsidR="004E1C7D" w:rsidRDefault="004E1C7D" w:rsidP="004E1C7D">
      <w:pPr>
        <w:pStyle w:val="ListParagraph"/>
        <w:numPr>
          <w:ilvl w:val="1"/>
          <w:numId w:val="1"/>
        </w:numPr>
        <w:rPr>
          <w:rFonts w:ascii="Verdana" w:hAnsi="Verdana"/>
          <w:sz w:val="32"/>
          <w:szCs w:val="32"/>
          <w:lang w:val="tr-TR"/>
        </w:rPr>
      </w:pPr>
      <w:r w:rsidRPr="00A119C3">
        <w:rPr>
          <w:rFonts w:ascii="Verdana" w:hAnsi="Verdana"/>
          <w:sz w:val="32"/>
          <w:szCs w:val="32"/>
          <w:lang w:val="tr-TR"/>
        </w:rPr>
        <w:t>Decision Supports, Appraisal Tools</w:t>
      </w:r>
    </w:p>
    <w:p w:rsidR="00A119C3" w:rsidRPr="00A119C3" w:rsidRDefault="00A119C3" w:rsidP="00A119C3">
      <w:pPr>
        <w:pStyle w:val="ListParagraph"/>
        <w:ind w:left="1440"/>
        <w:rPr>
          <w:rFonts w:ascii="Verdana" w:hAnsi="Verdana"/>
          <w:sz w:val="32"/>
          <w:szCs w:val="32"/>
          <w:lang w:val="tr-TR"/>
        </w:rPr>
      </w:pPr>
    </w:p>
    <w:p w:rsidR="004E1C7D" w:rsidRDefault="00A119C3" w:rsidP="004E1C7D">
      <w:pPr>
        <w:pStyle w:val="ListParagraph"/>
        <w:numPr>
          <w:ilvl w:val="0"/>
          <w:numId w:val="1"/>
        </w:numPr>
        <w:rPr>
          <w:rFonts w:ascii="Verdana" w:hAnsi="Verdana"/>
          <w:b/>
          <w:sz w:val="36"/>
          <w:szCs w:val="36"/>
          <w:lang w:val="tr-TR"/>
        </w:rPr>
      </w:pPr>
      <w:r>
        <w:rPr>
          <w:rFonts w:ascii="Verdana" w:hAnsi="Verdana"/>
          <w:b/>
          <w:sz w:val="36"/>
          <w:szCs w:val="36"/>
          <w:lang w:val="tr-TR"/>
        </w:rPr>
        <w:t>Relocation Preferences</w:t>
      </w:r>
    </w:p>
    <w:p w:rsidR="00A119C3" w:rsidRPr="00A119C3" w:rsidRDefault="00A119C3" w:rsidP="00A119C3">
      <w:pPr>
        <w:pStyle w:val="ListParagraph"/>
        <w:numPr>
          <w:ilvl w:val="1"/>
          <w:numId w:val="1"/>
        </w:numPr>
        <w:rPr>
          <w:rFonts w:ascii="Verdana" w:hAnsi="Verdana"/>
          <w:sz w:val="32"/>
          <w:szCs w:val="32"/>
          <w:lang w:val="tr-TR"/>
        </w:rPr>
      </w:pPr>
      <w:r w:rsidRPr="00A119C3">
        <w:rPr>
          <w:rFonts w:ascii="Verdana" w:hAnsi="Verdana"/>
          <w:sz w:val="32"/>
          <w:szCs w:val="32"/>
          <w:lang w:val="tr-TR"/>
        </w:rPr>
        <w:t>Geography Preferences</w:t>
      </w:r>
    </w:p>
    <w:p w:rsidR="00A119C3" w:rsidRPr="00A119C3" w:rsidRDefault="00A119C3" w:rsidP="00A119C3">
      <w:pPr>
        <w:pStyle w:val="ListParagraph"/>
        <w:numPr>
          <w:ilvl w:val="1"/>
          <w:numId w:val="1"/>
        </w:numPr>
        <w:rPr>
          <w:rFonts w:ascii="Verdana" w:hAnsi="Verdana"/>
          <w:sz w:val="32"/>
          <w:szCs w:val="32"/>
          <w:lang w:val="tr-TR"/>
        </w:rPr>
      </w:pPr>
      <w:r w:rsidRPr="00A119C3">
        <w:rPr>
          <w:rFonts w:ascii="Verdana" w:hAnsi="Verdana"/>
          <w:sz w:val="32"/>
          <w:szCs w:val="32"/>
          <w:lang w:val="tr-TR"/>
        </w:rPr>
        <w:t>Motivation</w:t>
      </w:r>
    </w:p>
    <w:p w:rsidR="00A119C3" w:rsidRPr="00A119C3" w:rsidRDefault="00A119C3" w:rsidP="00A119C3">
      <w:pPr>
        <w:pStyle w:val="ListParagraph"/>
        <w:numPr>
          <w:ilvl w:val="1"/>
          <w:numId w:val="1"/>
        </w:numPr>
        <w:rPr>
          <w:rFonts w:ascii="Verdana" w:hAnsi="Verdana"/>
          <w:sz w:val="32"/>
          <w:szCs w:val="32"/>
          <w:lang w:val="tr-TR"/>
        </w:rPr>
      </w:pPr>
      <w:r w:rsidRPr="00A119C3">
        <w:rPr>
          <w:rFonts w:ascii="Verdana" w:hAnsi="Verdana"/>
          <w:sz w:val="32"/>
          <w:szCs w:val="32"/>
          <w:lang w:val="tr-TR"/>
        </w:rPr>
        <w:t>Organization</w:t>
      </w:r>
    </w:p>
    <w:p w:rsidR="00A119C3" w:rsidRPr="00A119C3" w:rsidRDefault="00A119C3" w:rsidP="00A119C3">
      <w:pPr>
        <w:pStyle w:val="ListParagraph"/>
        <w:numPr>
          <w:ilvl w:val="1"/>
          <w:numId w:val="1"/>
        </w:numPr>
        <w:rPr>
          <w:rFonts w:ascii="Verdana" w:hAnsi="Verdana"/>
          <w:sz w:val="32"/>
          <w:szCs w:val="32"/>
          <w:lang w:val="tr-TR"/>
        </w:rPr>
      </w:pPr>
      <w:r w:rsidRPr="00A119C3">
        <w:rPr>
          <w:rFonts w:ascii="Verdana" w:hAnsi="Verdana"/>
          <w:sz w:val="32"/>
          <w:szCs w:val="32"/>
          <w:lang w:val="tr-TR"/>
        </w:rPr>
        <w:t>Position Preferences</w:t>
      </w:r>
    </w:p>
    <w:p w:rsidR="00A119C3" w:rsidRDefault="00A119C3" w:rsidP="00A119C3">
      <w:pPr>
        <w:pStyle w:val="ListParagraph"/>
        <w:numPr>
          <w:ilvl w:val="1"/>
          <w:numId w:val="1"/>
        </w:numPr>
        <w:rPr>
          <w:rFonts w:ascii="Verdana" w:hAnsi="Verdana"/>
          <w:sz w:val="32"/>
          <w:szCs w:val="32"/>
          <w:lang w:val="tr-TR"/>
        </w:rPr>
      </w:pPr>
      <w:r w:rsidRPr="00A119C3">
        <w:rPr>
          <w:rFonts w:ascii="Verdana" w:hAnsi="Verdana"/>
          <w:sz w:val="32"/>
          <w:szCs w:val="32"/>
          <w:lang w:val="tr-TR"/>
        </w:rPr>
        <w:t>Tenure</w:t>
      </w:r>
    </w:p>
    <w:p w:rsidR="00A119C3" w:rsidRPr="00A119C3" w:rsidRDefault="00A119C3" w:rsidP="00A119C3">
      <w:pPr>
        <w:pStyle w:val="ListParagraph"/>
        <w:ind w:left="1440"/>
        <w:rPr>
          <w:rFonts w:ascii="Verdana" w:hAnsi="Verdana"/>
          <w:sz w:val="32"/>
          <w:szCs w:val="32"/>
          <w:lang w:val="tr-TR"/>
        </w:rPr>
      </w:pPr>
    </w:p>
    <w:p w:rsidR="00A119C3" w:rsidRDefault="00A119C3" w:rsidP="00A119C3">
      <w:pPr>
        <w:pStyle w:val="ListParagraph"/>
        <w:numPr>
          <w:ilvl w:val="0"/>
          <w:numId w:val="1"/>
        </w:numPr>
        <w:rPr>
          <w:rFonts w:ascii="Verdana" w:hAnsi="Verdana"/>
          <w:b/>
          <w:sz w:val="36"/>
          <w:szCs w:val="36"/>
          <w:lang w:val="tr-TR"/>
        </w:rPr>
      </w:pPr>
      <w:r>
        <w:rPr>
          <w:rFonts w:ascii="Verdana" w:hAnsi="Verdana"/>
          <w:b/>
          <w:sz w:val="36"/>
          <w:szCs w:val="36"/>
          <w:lang w:val="tr-TR"/>
        </w:rPr>
        <w:t>Opinions</w:t>
      </w:r>
    </w:p>
    <w:p w:rsidR="00801485" w:rsidRPr="00A119C3" w:rsidRDefault="00801485" w:rsidP="00801485">
      <w:pPr>
        <w:jc w:val="center"/>
        <w:rPr>
          <w:rFonts w:ascii="Verdana" w:hAnsi="Verdana"/>
          <w:b/>
          <w:sz w:val="36"/>
          <w:szCs w:val="36"/>
          <w:lang w:val="tr-TR"/>
        </w:rPr>
      </w:pPr>
    </w:p>
    <w:p w:rsidR="00801485" w:rsidRDefault="00801485" w:rsidP="00801485">
      <w:pPr>
        <w:pStyle w:val="ListParagraph"/>
        <w:numPr>
          <w:ilvl w:val="0"/>
          <w:numId w:val="8"/>
        </w:numPr>
        <w:rPr>
          <w:rFonts w:ascii="Verdana" w:hAnsi="Verdana"/>
          <w:b/>
          <w:sz w:val="36"/>
          <w:szCs w:val="36"/>
          <w:lang w:val="tr-TR"/>
        </w:rPr>
      </w:pPr>
      <w:r w:rsidRPr="00801485">
        <w:rPr>
          <w:rFonts w:ascii="Verdana" w:hAnsi="Verdana"/>
          <w:b/>
          <w:sz w:val="36"/>
          <w:szCs w:val="36"/>
          <w:lang w:val="tr-TR"/>
        </w:rPr>
        <w:lastRenderedPageBreak/>
        <w:t>Introduction</w:t>
      </w:r>
    </w:p>
    <w:p w:rsidR="00801485" w:rsidRPr="00801485" w:rsidRDefault="00801485" w:rsidP="00801485">
      <w:pPr>
        <w:pStyle w:val="ListParagraph"/>
        <w:ind w:left="360"/>
        <w:rPr>
          <w:rFonts w:ascii="Verdana" w:hAnsi="Verdana"/>
          <w:b/>
          <w:sz w:val="36"/>
          <w:szCs w:val="36"/>
          <w:lang w:val="tr-TR"/>
        </w:rPr>
      </w:pPr>
    </w:p>
    <w:p w:rsidR="00801485" w:rsidRDefault="00801485" w:rsidP="00C92C43">
      <w:pPr>
        <w:jc w:val="both"/>
        <w:rPr>
          <w:rFonts w:ascii="Verdana" w:hAnsi="Verdana"/>
          <w:sz w:val="24"/>
          <w:szCs w:val="24"/>
          <w:lang w:val="tr-TR"/>
        </w:rPr>
      </w:pPr>
      <w:r w:rsidRPr="00801485">
        <w:rPr>
          <w:rFonts w:ascii="Verdana" w:hAnsi="Verdana"/>
          <w:sz w:val="24"/>
          <w:szCs w:val="24"/>
          <w:lang w:val="tr-TR"/>
        </w:rPr>
        <w:t>The scope of the survey is to have an insight over the preferences of the companies</w:t>
      </w:r>
      <w:r w:rsidR="00C92C43">
        <w:rPr>
          <w:rFonts w:ascii="Verdana" w:hAnsi="Verdana"/>
          <w:sz w:val="24"/>
          <w:szCs w:val="24"/>
          <w:lang w:val="tr-TR"/>
        </w:rPr>
        <w:t xml:space="preserve"> towards their expansion in </w:t>
      </w:r>
      <w:r w:rsidRPr="00801485">
        <w:rPr>
          <w:rFonts w:ascii="Verdana" w:hAnsi="Verdana"/>
          <w:sz w:val="24"/>
          <w:szCs w:val="24"/>
          <w:lang w:val="tr-TR"/>
        </w:rPr>
        <w:t xml:space="preserve">Eastern Europe, </w:t>
      </w:r>
      <w:r w:rsidR="00BF294C">
        <w:rPr>
          <w:rFonts w:ascii="Verdana" w:hAnsi="Verdana"/>
          <w:sz w:val="24"/>
          <w:szCs w:val="24"/>
          <w:lang w:val="tr-TR"/>
        </w:rPr>
        <w:t xml:space="preserve">Russia, </w:t>
      </w:r>
      <w:r w:rsidRPr="00801485">
        <w:rPr>
          <w:rFonts w:ascii="Verdana" w:hAnsi="Verdana"/>
          <w:sz w:val="24"/>
          <w:szCs w:val="24"/>
          <w:lang w:val="tr-TR"/>
        </w:rPr>
        <w:t>C</w:t>
      </w:r>
      <w:r w:rsidR="006647B7">
        <w:rPr>
          <w:rFonts w:ascii="Verdana" w:hAnsi="Verdana"/>
          <w:sz w:val="24"/>
          <w:szCs w:val="24"/>
          <w:lang w:val="tr-TR"/>
        </w:rPr>
        <w:t>IS</w:t>
      </w:r>
      <w:r w:rsidR="00C92C43">
        <w:rPr>
          <w:rFonts w:ascii="Verdana" w:hAnsi="Verdana"/>
          <w:sz w:val="24"/>
          <w:szCs w:val="24"/>
          <w:lang w:val="tr-TR"/>
        </w:rPr>
        <w:t xml:space="preserve">, </w:t>
      </w:r>
      <w:r w:rsidRPr="00801485">
        <w:rPr>
          <w:rFonts w:ascii="Verdana" w:hAnsi="Verdana"/>
          <w:sz w:val="24"/>
          <w:szCs w:val="24"/>
          <w:lang w:val="tr-TR"/>
        </w:rPr>
        <w:t>Middle East</w:t>
      </w:r>
      <w:r w:rsidR="00C92C43">
        <w:rPr>
          <w:rFonts w:ascii="Verdana" w:hAnsi="Verdana"/>
          <w:sz w:val="24"/>
          <w:szCs w:val="24"/>
          <w:lang w:val="tr-TR"/>
        </w:rPr>
        <w:t>, and Asia</w:t>
      </w:r>
      <w:r w:rsidRPr="00801485">
        <w:rPr>
          <w:rFonts w:ascii="Verdana" w:hAnsi="Verdana"/>
          <w:sz w:val="24"/>
          <w:szCs w:val="24"/>
          <w:lang w:val="tr-TR"/>
        </w:rPr>
        <w:t>.</w:t>
      </w:r>
      <w:r>
        <w:rPr>
          <w:rFonts w:ascii="Verdana" w:hAnsi="Verdana"/>
          <w:sz w:val="24"/>
          <w:szCs w:val="24"/>
          <w:lang w:val="tr-TR"/>
        </w:rPr>
        <w:t xml:space="preserve"> </w:t>
      </w:r>
      <w:r w:rsidRPr="00801485">
        <w:rPr>
          <w:rFonts w:ascii="Verdana" w:hAnsi="Verdana"/>
          <w:sz w:val="24"/>
          <w:szCs w:val="24"/>
          <w:lang w:val="tr-TR"/>
        </w:rPr>
        <w:t>The study is conducted by using online research technique</w:t>
      </w:r>
      <w:r w:rsidR="00606ACC">
        <w:rPr>
          <w:rFonts w:ascii="Verdana" w:hAnsi="Verdana"/>
          <w:sz w:val="24"/>
          <w:szCs w:val="24"/>
          <w:lang w:val="tr-TR"/>
        </w:rPr>
        <w:t xml:space="preserve"> by ERA Research Consultancy, a reputable and established firm in the research </w:t>
      </w:r>
      <w:r w:rsidR="00BF294C">
        <w:rPr>
          <w:rFonts w:ascii="Verdana" w:hAnsi="Verdana"/>
          <w:sz w:val="24"/>
          <w:szCs w:val="24"/>
          <w:lang w:val="tr-TR"/>
        </w:rPr>
        <w:t xml:space="preserve">consultancy </w:t>
      </w:r>
      <w:r w:rsidR="00606ACC">
        <w:rPr>
          <w:rFonts w:ascii="Verdana" w:hAnsi="Verdana"/>
          <w:sz w:val="24"/>
          <w:szCs w:val="24"/>
          <w:lang w:val="tr-TR"/>
        </w:rPr>
        <w:t>sector</w:t>
      </w:r>
      <w:r w:rsidR="00BF294C">
        <w:rPr>
          <w:rFonts w:ascii="Verdana" w:hAnsi="Verdana"/>
          <w:sz w:val="24"/>
          <w:szCs w:val="24"/>
          <w:lang w:val="tr-TR"/>
        </w:rPr>
        <w:t xml:space="preserve"> in Turkey</w:t>
      </w:r>
      <w:r w:rsidR="00606ACC">
        <w:rPr>
          <w:rFonts w:ascii="Verdana" w:hAnsi="Verdana"/>
          <w:sz w:val="24"/>
          <w:szCs w:val="24"/>
          <w:lang w:val="tr-TR"/>
        </w:rPr>
        <w:t>.</w:t>
      </w:r>
    </w:p>
    <w:p w:rsidR="00801485" w:rsidRDefault="00801485" w:rsidP="00C92C43">
      <w:pPr>
        <w:jc w:val="both"/>
        <w:rPr>
          <w:rFonts w:ascii="Verdana" w:hAnsi="Verdana"/>
          <w:sz w:val="24"/>
          <w:szCs w:val="24"/>
          <w:lang w:val="tr-TR"/>
        </w:rPr>
      </w:pPr>
      <w:r>
        <w:rPr>
          <w:rFonts w:ascii="Verdana" w:hAnsi="Verdana"/>
          <w:sz w:val="24"/>
          <w:szCs w:val="24"/>
          <w:lang w:val="tr-TR"/>
        </w:rPr>
        <w:t>The survey is conducted among 350 business leaders residing in Turkey, both Turk</w:t>
      </w:r>
      <w:r w:rsidR="00FA7A40">
        <w:rPr>
          <w:rFonts w:ascii="Verdana" w:hAnsi="Verdana"/>
          <w:sz w:val="24"/>
          <w:szCs w:val="24"/>
          <w:lang w:val="tr-TR"/>
        </w:rPr>
        <w:t xml:space="preserve">ish nationals </w:t>
      </w:r>
      <w:r>
        <w:rPr>
          <w:rFonts w:ascii="Verdana" w:hAnsi="Verdana"/>
          <w:sz w:val="24"/>
          <w:szCs w:val="24"/>
          <w:lang w:val="tr-TR"/>
        </w:rPr>
        <w:t xml:space="preserve">and </w:t>
      </w:r>
      <w:r w:rsidR="00C92C43">
        <w:rPr>
          <w:rFonts w:ascii="Verdana" w:hAnsi="Verdana"/>
          <w:sz w:val="24"/>
          <w:szCs w:val="24"/>
          <w:lang w:val="tr-TR"/>
        </w:rPr>
        <w:t xml:space="preserve">Expatriates. </w:t>
      </w:r>
    </w:p>
    <w:p w:rsidR="00801485" w:rsidRPr="00801485" w:rsidRDefault="006647B7" w:rsidP="00801485">
      <w:pPr>
        <w:rPr>
          <w:rFonts w:ascii="Verdana" w:hAnsi="Verdana"/>
          <w:sz w:val="24"/>
          <w:szCs w:val="24"/>
          <w:lang w:val="tr-TR"/>
        </w:rPr>
      </w:pPr>
      <w:r>
        <w:rPr>
          <w:rFonts w:ascii="Verdana" w:hAnsi="Verdana"/>
          <w:sz w:val="24"/>
          <w:szCs w:val="24"/>
          <w:lang w:val="tr-TR"/>
        </w:rPr>
        <w:t>The following</w:t>
      </w:r>
      <w:r w:rsidR="00801485" w:rsidRPr="00801485">
        <w:rPr>
          <w:rFonts w:ascii="Verdana" w:hAnsi="Verdana"/>
          <w:sz w:val="24"/>
          <w:szCs w:val="24"/>
          <w:lang w:val="tr-TR"/>
        </w:rPr>
        <w:t xml:space="preserve"> </w:t>
      </w:r>
      <w:r>
        <w:rPr>
          <w:rFonts w:ascii="Verdana" w:hAnsi="Verdana"/>
          <w:sz w:val="24"/>
          <w:szCs w:val="24"/>
          <w:lang w:val="tr-TR"/>
        </w:rPr>
        <w:t xml:space="preserve">issues have been </w:t>
      </w:r>
      <w:r w:rsidR="00801485" w:rsidRPr="00801485">
        <w:rPr>
          <w:rFonts w:ascii="Verdana" w:hAnsi="Verdana"/>
          <w:sz w:val="24"/>
          <w:szCs w:val="24"/>
          <w:lang w:val="tr-TR"/>
        </w:rPr>
        <w:t>analyzed in the study:</w:t>
      </w:r>
    </w:p>
    <w:p w:rsidR="00801485" w:rsidRPr="00801485" w:rsidRDefault="00801485" w:rsidP="00801485">
      <w:pPr>
        <w:rPr>
          <w:rFonts w:ascii="Verdana" w:hAnsi="Verdana"/>
          <w:sz w:val="24"/>
          <w:szCs w:val="24"/>
          <w:lang w:val="tr-TR"/>
        </w:rPr>
      </w:pPr>
      <w:r w:rsidRPr="00801485">
        <w:rPr>
          <w:rFonts w:ascii="Verdana" w:hAnsi="Verdana"/>
          <w:sz w:val="24"/>
          <w:szCs w:val="24"/>
          <w:lang w:val="tr-TR"/>
        </w:rPr>
        <w:t xml:space="preserve">A. Preferences on </w:t>
      </w:r>
      <w:r w:rsidR="00412AC8">
        <w:rPr>
          <w:rFonts w:ascii="Verdana" w:hAnsi="Verdana"/>
          <w:sz w:val="24"/>
          <w:szCs w:val="24"/>
          <w:lang w:val="tr-TR"/>
        </w:rPr>
        <w:t>T</w:t>
      </w:r>
      <w:r w:rsidRPr="00801485">
        <w:rPr>
          <w:rFonts w:ascii="Verdana" w:hAnsi="Verdana"/>
          <w:sz w:val="24"/>
          <w:szCs w:val="24"/>
          <w:lang w:val="tr-TR"/>
        </w:rPr>
        <w:t xml:space="preserve">alent </w:t>
      </w:r>
      <w:r w:rsidR="00412AC8">
        <w:rPr>
          <w:rFonts w:ascii="Verdana" w:hAnsi="Verdana"/>
          <w:sz w:val="24"/>
          <w:szCs w:val="24"/>
          <w:lang w:val="tr-TR"/>
        </w:rPr>
        <w:t>M</w:t>
      </w:r>
      <w:r w:rsidRPr="00801485">
        <w:rPr>
          <w:rFonts w:ascii="Verdana" w:hAnsi="Verdana"/>
          <w:sz w:val="24"/>
          <w:szCs w:val="24"/>
          <w:lang w:val="tr-TR"/>
        </w:rPr>
        <w:t>igration</w:t>
      </w:r>
    </w:p>
    <w:p w:rsidR="00801485" w:rsidRPr="00801485" w:rsidRDefault="00801485" w:rsidP="00801485">
      <w:pPr>
        <w:pStyle w:val="ListParagraph"/>
        <w:numPr>
          <w:ilvl w:val="0"/>
          <w:numId w:val="9"/>
        </w:numPr>
        <w:rPr>
          <w:rFonts w:ascii="Verdana" w:hAnsi="Verdana"/>
          <w:sz w:val="24"/>
          <w:szCs w:val="24"/>
          <w:lang w:val="tr-TR"/>
        </w:rPr>
      </w:pPr>
      <w:r w:rsidRPr="00801485">
        <w:rPr>
          <w:rFonts w:ascii="Verdana" w:hAnsi="Verdana"/>
          <w:sz w:val="24"/>
          <w:szCs w:val="24"/>
          <w:lang w:val="tr-TR"/>
        </w:rPr>
        <w:t>Recruitment preference for new geographies</w:t>
      </w:r>
    </w:p>
    <w:p w:rsidR="00801485" w:rsidRPr="00801485" w:rsidRDefault="00801485" w:rsidP="00801485">
      <w:pPr>
        <w:pStyle w:val="ListParagraph"/>
        <w:numPr>
          <w:ilvl w:val="0"/>
          <w:numId w:val="9"/>
        </w:numPr>
        <w:rPr>
          <w:rFonts w:ascii="Verdana" w:hAnsi="Verdana"/>
          <w:sz w:val="24"/>
          <w:szCs w:val="24"/>
          <w:lang w:val="tr-TR"/>
        </w:rPr>
      </w:pPr>
      <w:r w:rsidRPr="00801485">
        <w:rPr>
          <w:rFonts w:ascii="Verdana" w:hAnsi="Verdana"/>
          <w:sz w:val="24"/>
          <w:szCs w:val="24"/>
          <w:lang w:val="tr-TR"/>
        </w:rPr>
        <w:t xml:space="preserve">Preferred solutions for middle and top level executive search </w:t>
      </w:r>
    </w:p>
    <w:p w:rsidR="00801485" w:rsidRPr="00801485" w:rsidRDefault="00801485" w:rsidP="00801485">
      <w:pPr>
        <w:pStyle w:val="ListParagraph"/>
        <w:numPr>
          <w:ilvl w:val="0"/>
          <w:numId w:val="9"/>
        </w:numPr>
        <w:rPr>
          <w:rFonts w:ascii="Verdana" w:hAnsi="Verdana"/>
          <w:sz w:val="24"/>
          <w:szCs w:val="24"/>
          <w:lang w:val="tr-TR"/>
        </w:rPr>
      </w:pPr>
      <w:r w:rsidRPr="00801485">
        <w:rPr>
          <w:rFonts w:ascii="Verdana" w:hAnsi="Verdana"/>
          <w:sz w:val="24"/>
          <w:szCs w:val="24"/>
          <w:lang w:val="tr-TR"/>
        </w:rPr>
        <w:t>The criteria important while choosing an executive search company</w:t>
      </w:r>
    </w:p>
    <w:p w:rsidR="00801485" w:rsidRPr="00801485" w:rsidRDefault="00801485" w:rsidP="00801485">
      <w:pPr>
        <w:pStyle w:val="ListParagraph"/>
        <w:numPr>
          <w:ilvl w:val="0"/>
          <w:numId w:val="9"/>
        </w:numPr>
        <w:rPr>
          <w:rFonts w:ascii="Verdana" w:hAnsi="Verdana"/>
          <w:sz w:val="24"/>
          <w:szCs w:val="24"/>
          <w:lang w:val="tr-TR"/>
        </w:rPr>
      </w:pPr>
      <w:r w:rsidRPr="00801485">
        <w:rPr>
          <w:rFonts w:ascii="Verdana" w:hAnsi="Verdana"/>
          <w:sz w:val="24"/>
          <w:szCs w:val="24"/>
          <w:lang w:val="tr-TR"/>
        </w:rPr>
        <w:t>Preferred assessment tools to appraise the suitability of candidates</w:t>
      </w:r>
    </w:p>
    <w:p w:rsidR="00801485" w:rsidRPr="00801485" w:rsidRDefault="00801485" w:rsidP="00801485">
      <w:pPr>
        <w:pStyle w:val="ListParagraph"/>
        <w:numPr>
          <w:ilvl w:val="0"/>
          <w:numId w:val="9"/>
        </w:numPr>
        <w:rPr>
          <w:rFonts w:ascii="Verdana" w:hAnsi="Verdana"/>
          <w:sz w:val="24"/>
          <w:szCs w:val="24"/>
          <w:lang w:val="tr-TR"/>
        </w:rPr>
      </w:pPr>
      <w:r w:rsidRPr="00801485">
        <w:rPr>
          <w:rFonts w:ascii="Verdana" w:hAnsi="Verdana"/>
          <w:sz w:val="24"/>
          <w:szCs w:val="24"/>
          <w:lang w:val="tr-TR"/>
        </w:rPr>
        <w:t>Usage of personality inventory tools</w:t>
      </w:r>
    </w:p>
    <w:p w:rsidR="00801485" w:rsidRPr="00801485" w:rsidRDefault="00801485" w:rsidP="00801485">
      <w:pPr>
        <w:rPr>
          <w:rFonts w:ascii="Verdana" w:hAnsi="Verdana"/>
          <w:sz w:val="24"/>
          <w:szCs w:val="24"/>
          <w:lang w:val="tr-TR"/>
        </w:rPr>
      </w:pPr>
      <w:r w:rsidRPr="00801485">
        <w:rPr>
          <w:rFonts w:ascii="Verdana" w:hAnsi="Verdana"/>
          <w:sz w:val="24"/>
          <w:szCs w:val="24"/>
          <w:lang w:val="tr-TR"/>
        </w:rPr>
        <w:t xml:space="preserve">B. Preferences on </w:t>
      </w:r>
      <w:r w:rsidR="00412AC8">
        <w:rPr>
          <w:rFonts w:ascii="Verdana" w:hAnsi="Verdana"/>
          <w:sz w:val="24"/>
          <w:szCs w:val="24"/>
          <w:lang w:val="tr-TR"/>
        </w:rPr>
        <w:t>Re</w:t>
      </w:r>
      <w:r w:rsidRPr="00801485">
        <w:rPr>
          <w:rFonts w:ascii="Verdana" w:hAnsi="Verdana"/>
          <w:sz w:val="24"/>
          <w:szCs w:val="24"/>
          <w:lang w:val="tr-TR"/>
        </w:rPr>
        <w:t>location</w:t>
      </w:r>
    </w:p>
    <w:p w:rsidR="00801485" w:rsidRPr="00801485" w:rsidRDefault="00801485" w:rsidP="00801485">
      <w:pPr>
        <w:pStyle w:val="ListParagraph"/>
        <w:numPr>
          <w:ilvl w:val="0"/>
          <w:numId w:val="10"/>
        </w:numPr>
        <w:rPr>
          <w:rFonts w:ascii="Verdana" w:hAnsi="Verdana"/>
          <w:sz w:val="24"/>
          <w:szCs w:val="24"/>
          <w:lang w:val="tr-TR"/>
        </w:rPr>
      </w:pPr>
      <w:r w:rsidRPr="00801485">
        <w:rPr>
          <w:rFonts w:ascii="Verdana" w:hAnsi="Verdana"/>
          <w:sz w:val="24"/>
          <w:szCs w:val="24"/>
          <w:lang w:val="tr-TR"/>
        </w:rPr>
        <w:t>Preferred geographies for relocation</w:t>
      </w:r>
    </w:p>
    <w:p w:rsidR="00801485" w:rsidRPr="00801485" w:rsidRDefault="00801485" w:rsidP="00801485">
      <w:pPr>
        <w:pStyle w:val="ListParagraph"/>
        <w:numPr>
          <w:ilvl w:val="0"/>
          <w:numId w:val="10"/>
        </w:numPr>
        <w:rPr>
          <w:rFonts w:ascii="Verdana" w:hAnsi="Verdana"/>
          <w:sz w:val="24"/>
          <w:szCs w:val="24"/>
          <w:lang w:val="tr-TR"/>
        </w:rPr>
      </w:pPr>
      <w:r w:rsidRPr="00801485">
        <w:rPr>
          <w:rFonts w:ascii="Verdana" w:hAnsi="Verdana"/>
          <w:sz w:val="24"/>
          <w:szCs w:val="24"/>
          <w:lang w:val="tr-TR"/>
        </w:rPr>
        <w:t>The main motivators for relocation</w:t>
      </w:r>
    </w:p>
    <w:p w:rsidR="00801485" w:rsidRPr="00801485" w:rsidRDefault="00801485" w:rsidP="00801485">
      <w:pPr>
        <w:pStyle w:val="ListParagraph"/>
        <w:numPr>
          <w:ilvl w:val="0"/>
          <w:numId w:val="10"/>
        </w:numPr>
        <w:rPr>
          <w:rFonts w:ascii="Verdana" w:hAnsi="Verdana"/>
          <w:sz w:val="24"/>
          <w:szCs w:val="24"/>
          <w:lang w:val="tr-TR"/>
        </w:rPr>
      </w:pPr>
      <w:r w:rsidRPr="00801485">
        <w:rPr>
          <w:rFonts w:ascii="Verdana" w:hAnsi="Verdana"/>
          <w:sz w:val="24"/>
          <w:szCs w:val="24"/>
          <w:lang w:val="tr-TR"/>
        </w:rPr>
        <w:t>Preferred organization types for relocation and reasons</w:t>
      </w:r>
    </w:p>
    <w:p w:rsidR="00801485" w:rsidRPr="00801485" w:rsidRDefault="00801485" w:rsidP="00801485">
      <w:pPr>
        <w:pStyle w:val="ListParagraph"/>
        <w:numPr>
          <w:ilvl w:val="0"/>
          <w:numId w:val="10"/>
        </w:numPr>
        <w:rPr>
          <w:rFonts w:ascii="Verdana" w:hAnsi="Verdana"/>
          <w:sz w:val="24"/>
          <w:szCs w:val="24"/>
          <w:lang w:val="tr-TR"/>
        </w:rPr>
      </w:pPr>
      <w:r w:rsidRPr="00801485">
        <w:rPr>
          <w:rFonts w:ascii="Verdana" w:hAnsi="Verdana"/>
          <w:sz w:val="24"/>
          <w:szCs w:val="24"/>
          <w:lang w:val="tr-TR"/>
        </w:rPr>
        <w:t>Preferred international position</w:t>
      </w:r>
    </w:p>
    <w:p w:rsidR="00801485" w:rsidRDefault="00801485" w:rsidP="00801485">
      <w:pPr>
        <w:pStyle w:val="ListParagraph"/>
        <w:numPr>
          <w:ilvl w:val="0"/>
          <w:numId w:val="10"/>
        </w:numPr>
        <w:rPr>
          <w:rFonts w:ascii="Verdana" w:hAnsi="Verdana"/>
          <w:sz w:val="24"/>
          <w:szCs w:val="24"/>
          <w:lang w:val="tr-TR"/>
        </w:rPr>
      </w:pPr>
      <w:r w:rsidRPr="00801485">
        <w:rPr>
          <w:rFonts w:ascii="Verdana" w:hAnsi="Verdana"/>
          <w:sz w:val="24"/>
          <w:szCs w:val="24"/>
          <w:lang w:val="tr-TR"/>
        </w:rPr>
        <w:t>Preferred assignment duration</w:t>
      </w:r>
    </w:p>
    <w:p w:rsidR="00801485" w:rsidRDefault="00801485" w:rsidP="00801485">
      <w:pPr>
        <w:rPr>
          <w:rFonts w:ascii="Verdana" w:hAnsi="Verdana"/>
          <w:sz w:val="24"/>
          <w:szCs w:val="24"/>
          <w:lang w:val="tr-TR"/>
        </w:rPr>
      </w:pPr>
    </w:p>
    <w:p w:rsidR="00801485" w:rsidRDefault="00801485" w:rsidP="00801485">
      <w:pPr>
        <w:rPr>
          <w:rFonts w:ascii="Verdana" w:hAnsi="Verdana"/>
          <w:sz w:val="24"/>
          <w:szCs w:val="24"/>
          <w:lang w:val="tr-TR"/>
        </w:rPr>
      </w:pPr>
    </w:p>
    <w:p w:rsidR="00801485" w:rsidRDefault="00801485" w:rsidP="00801485">
      <w:pPr>
        <w:rPr>
          <w:rFonts w:ascii="Verdana" w:hAnsi="Verdana"/>
          <w:sz w:val="24"/>
          <w:szCs w:val="24"/>
          <w:lang w:val="tr-TR"/>
        </w:rPr>
      </w:pPr>
    </w:p>
    <w:p w:rsidR="00801485" w:rsidRDefault="00801485" w:rsidP="00801485">
      <w:pPr>
        <w:rPr>
          <w:rFonts w:ascii="Verdana" w:hAnsi="Verdana"/>
          <w:sz w:val="24"/>
          <w:szCs w:val="24"/>
          <w:lang w:val="tr-TR"/>
        </w:rPr>
      </w:pPr>
    </w:p>
    <w:p w:rsidR="006647B7" w:rsidRDefault="006647B7">
      <w:pPr>
        <w:rPr>
          <w:rFonts w:ascii="Verdana" w:hAnsi="Verdana"/>
          <w:sz w:val="24"/>
          <w:szCs w:val="24"/>
          <w:lang w:val="tr-TR"/>
        </w:rPr>
      </w:pPr>
      <w:r>
        <w:rPr>
          <w:rFonts w:ascii="Verdana" w:hAnsi="Verdana"/>
          <w:sz w:val="24"/>
          <w:szCs w:val="24"/>
          <w:lang w:val="tr-TR"/>
        </w:rPr>
        <w:br w:type="page"/>
      </w:r>
    </w:p>
    <w:p w:rsidR="00801485" w:rsidRDefault="00801485" w:rsidP="00801485">
      <w:pPr>
        <w:rPr>
          <w:rFonts w:ascii="Verdana" w:hAnsi="Verdana"/>
          <w:sz w:val="24"/>
          <w:szCs w:val="24"/>
          <w:lang w:val="tr-TR"/>
        </w:rPr>
      </w:pPr>
    </w:p>
    <w:p w:rsidR="00801485" w:rsidRDefault="00801485" w:rsidP="00801485">
      <w:pPr>
        <w:rPr>
          <w:rFonts w:ascii="Verdana" w:hAnsi="Verdana"/>
          <w:sz w:val="24"/>
          <w:szCs w:val="24"/>
          <w:lang w:val="tr-TR"/>
        </w:rPr>
      </w:pPr>
    </w:p>
    <w:p w:rsidR="00A94F20" w:rsidRPr="00A119C3" w:rsidRDefault="00A119C3" w:rsidP="00040D5E">
      <w:pPr>
        <w:jc w:val="both"/>
        <w:rPr>
          <w:rFonts w:ascii="Verdana" w:hAnsi="Verdana"/>
          <w:b/>
          <w:sz w:val="32"/>
          <w:szCs w:val="32"/>
          <w:lang w:val="tr-TR"/>
        </w:rPr>
      </w:pPr>
      <w:r w:rsidRPr="00A119C3">
        <w:rPr>
          <w:rFonts w:ascii="Verdana" w:hAnsi="Verdana"/>
          <w:b/>
          <w:sz w:val="32"/>
          <w:szCs w:val="32"/>
          <w:lang w:val="tr-TR"/>
        </w:rPr>
        <w:t>II. Overview</w:t>
      </w:r>
    </w:p>
    <w:p w:rsidR="00721261" w:rsidRPr="00721261" w:rsidRDefault="00721261" w:rsidP="00801485">
      <w:pPr>
        <w:pStyle w:val="ListParagraph"/>
        <w:numPr>
          <w:ilvl w:val="1"/>
          <w:numId w:val="8"/>
        </w:numPr>
        <w:rPr>
          <w:rFonts w:ascii="Verdana" w:hAnsi="Verdana"/>
          <w:sz w:val="36"/>
          <w:szCs w:val="36"/>
          <w:lang w:val="tr-TR"/>
        </w:rPr>
      </w:pPr>
      <w:r w:rsidRPr="00721261">
        <w:rPr>
          <w:rFonts w:ascii="Verdana" w:hAnsi="Verdana"/>
          <w:sz w:val="36"/>
          <w:szCs w:val="36"/>
          <w:lang w:val="tr-TR"/>
        </w:rPr>
        <w:t>Talent</w:t>
      </w:r>
      <w:r w:rsidR="009E7987">
        <w:rPr>
          <w:rFonts w:ascii="Verdana" w:hAnsi="Verdana"/>
          <w:sz w:val="36"/>
          <w:szCs w:val="36"/>
          <w:lang w:val="tr-TR"/>
        </w:rPr>
        <w:t xml:space="preserve"> Migration</w:t>
      </w:r>
      <w:r w:rsidRPr="00721261">
        <w:rPr>
          <w:rFonts w:ascii="Verdana" w:hAnsi="Verdana"/>
          <w:sz w:val="36"/>
          <w:szCs w:val="36"/>
          <w:lang w:val="tr-TR"/>
        </w:rPr>
        <w:t xml:space="preserve"> </w:t>
      </w:r>
    </w:p>
    <w:p w:rsidR="00754338" w:rsidRDefault="00754338" w:rsidP="00040D5E">
      <w:pPr>
        <w:jc w:val="both"/>
        <w:rPr>
          <w:rFonts w:ascii="Verdana" w:hAnsi="Verdana"/>
          <w:sz w:val="24"/>
          <w:szCs w:val="24"/>
          <w:lang w:val="tr-TR"/>
        </w:rPr>
      </w:pPr>
      <w:r>
        <w:rPr>
          <w:rFonts w:ascii="Verdana" w:hAnsi="Verdana"/>
          <w:sz w:val="24"/>
          <w:szCs w:val="24"/>
          <w:lang w:val="tr-TR"/>
        </w:rPr>
        <w:t xml:space="preserve">There are an estimated 214 million international migrants worldwide. Collectively they would make up the </w:t>
      </w:r>
      <w:r w:rsidRPr="003B04BA">
        <w:rPr>
          <w:rFonts w:ascii="Verdana" w:hAnsi="Verdana"/>
          <w:sz w:val="24"/>
          <w:szCs w:val="24"/>
          <w:lang w:val="tr-TR"/>
        </w:rPr>
        <w:t>world’s fifth largest nation.</w:t>
      </w:r>
      <w:r>
        <w:rPr>
          <w:rFonts w:ascii="Verdana" w:hAnsi="Verdana"/>
          <w:sz w:val="24"/>
          <w:szCs w:val="24"/>
          <w:lang w:val="tr-TR"/>
        </w:rPr>
        <w:t xml:space="preserve"> Migration is not only South to North phenomenon, in fact 40% of the world’s migrants move from one developing country to another.</w:t>
      </w:r>
    </w:p>
    <w:p w:rsidR="00753905" w:rsidRDefault="00C76B44" w:rsidP="00040D5E">
      <w:pPr>
        <w:jc w:val="both"/>
        <w:rPr>
          <w:rFonts w:ascii="Verdana" w:hAnsi="Verdana"/>
          <w:sz w:val="24"/>
          <w:szCs w:val="24"/>
          <w:lang w:val="tr-TR"/>
        </w:rPr>
      </w:pPr>
      <w:r>
        <w:rPr>
          <w:rFonts w:ascii="Verdana" w:hAnsi="Verdana"/>
          <w:sz w:val="24"/>
          <w:szCs w:val="24"/>
          <w:lang w:val="tr-TR"/>
        </w:rPr>
        <w:t>Globalization is fueling mobility, as more companies expand abroad and people consider foreign assignments as a natural part of professio</w:t>
      </w:r>
      <w:r w:rsidR="00681598">
        <w:rPr>
          <w:rFonts w:ascii="Verdana" w:hAnsi="Verdana"/>
          <w:sz w:val="24"/>
          <w:szCs w:val="24"/>
          <w:lang w:val="tr-TR"/>
        </w:rPr>
        <w:t>nal development. In a global ec</w:t>
      </w:r>
      <w:r>
        <w:rPr>
          <w:rFonts w:ascii="Verdana" w:hAnsi="Verdana"/>
          <w:sz w:val="24"/>
          <w:szCs w:val="24"/>
          <w:lang w:val="tr-TR"/>
        </w:rPr>
        <w:t>onomy, companies must be able to deliver localized products at the right price and with the right brand strategy to customer segments all over the world. They need a diverse and geographically dispersed workforce with intimate knowledge of and capacity to deliver</w:t>
      </w:r>
      <w:r w:rsidR="00681598">
        <w:rPr>
          <w:rFonts w:ascii="Verdana" w:hAnsi="Verdana"/>
          <w:sz w:val="24"/>
          <w:szCs w:val="24"/>
          <w:lang w:val="tr-TR"/>
        </w:rPr>
        <w:t xml:space="preserve">. </w:t>
      </w:r>
      <w:r>
        <w:rPr>
          <w:rFonts w:ascii="Verdana" w:hAnsi="Verdana"/>
          <w:sz w:val="24"/>
          <w:szCs w:val="24"/>
          <w:lang w:val="tr-TR"/>
        </w:rPr>
        <w:t xml:space="preserve">Even after the </w:t>
      </w:r>
      <w:r w:rsidR="00D71103">
        <w:rPr>
          <w:rFonts w:ascii="Verdana" w:hAnsi="Verdana"/>
          <w:sz w:val="24"/>
          <w:szCs w:val="24"/>
          <w:lang w:val="tr-TR"/>
        </w:rPr>
        <w:t>c</w:t>
      </w:r>
      <w:r>
        <w:rPr>
          <w:rFonts w:ascii="Verdana" w:hAnsi="Verdana"/>
          <w:sz w:val="24"/>
          <w:szCs w:val="24"/>
          <w:lang w:val="tr-TR"/>
        </w:rPr>
        <w:t xml:space="preserve">risis of 2008, </w:t>
      </w:r>
      <w:r w:rsidR="00753905">
        <w:rPr>
          <w:rFonts w:ascii="Verdana" w:hAnsi="Verdana"/>
          <w:sz w:val="24"/>
          <w:szCs w:val="24"/>
          <w:lang w:val="tr-TR"/>
        </w:rPr>
        <w:t xml:space="preserve">the core drivers of globalization are alive and well, but executives are still </w:t>
      </w:r>
      <w:r>
        <w:rPr>
          <w:rFonts w:ascii="Verdana" w:hAnsi="Verdana"/>
          <w:sz w:val="24"/>
          <w:szCs w:val="24"/>
          <w:lang w:val="tr-TR"/>
        </w:rPr>
        <w:t>stru</w:t>
      </w:r>
      <w:r w:rsidR="00681598">
        <w:rPr>
          <w:rFonts w:ascii="Verdana" w:hAnsi="Verdana"/>
          <w:sz w:val="24"/>
          <w:szCs w:val="24"/>
          <w:lang w:val="tr-TR"/>
        </w:rPr>
        <w:t>g</w:t>
      </w:r>
      <w:r>
        <w:rPr>
          <w:rFonts w:ascii="Verdana" w:hAnsi="Verdana"/>
          <w:sz w:val="24"/>
          <w:szCs w:val="24"/>
          <w:lang w:val="tr-TR"/>
        </w:rPr>
        <w:t>gling</w:t>
      </w:r>
      <w:r w:rsidR="00753905">
        <w:rPr>
          <w:rFonts w:ascii="Verdana" w:hAnsi="Verdana"/>
          <w:sz w:val="24"/>
          <w:szCs w:val="24"/>
          <w:lang w:val="tr-TR"/>
        </w:rPr>
        <w:t xml:space="preserve"> with how to seize the o</w:t>
      </w:r>
      <w:r>
        <w:rPr>
          <w:rFonts w:ascii="Verdana" w:hAnsi="Verdana"/>
          <w:sz w:val="24"/>
          <w:szCs w:val="24"/>
          <w:lang w:val="tr-TR"/>
        </w:rPr>
        <w:t>pportunities of an interlinked w</w:t>
      </w:r>
      <w:r w:rsidR="00753905">
        <w:rPr>
          <w:rFonts w:ascii="Verdana" w:hAnsi="Verdana"/>
          <w:sz w:val="24"/>
          <w:szCs w:val="24"/>
          <w:lang w:val="tr-TR"/>
        </w:rPr>
        <w:t>orld economy.</w:t>
      </w:r>
    </w:p>
    <w:p w:rsidR="00CE20E3" w:rsidRDefault="003B1F0C" w:rsidP="00040D5E">
      <w:pPr>
        <w:jc w:val="both"/>
        <w:rPr>
          <w:rFonts w:ascii="Verdana" w:hAnsi="Verdana"/>
          <w:sz w:val="24"/>
          <w:szCs w:val="24"/>
          <w:lang w:val="tr-TR"/>
        </w:rPr>
      </w:pPr>
      <w:r>
        <w:rPr>
          <w:rFonts w:ascii="Verdana" w:hAnsi="Verdana"/>
          <w:sz w:val="24"/>
          <w:szCs w:val="24"/>
          <w:lang w:val="tr-TR"/>
        </w:rPr>
        <w:t>The battle over global talent is even fierce.</w:t>
      </w:r>
      <w:r w:rsidR="00CE20E3">
        <w:rPr>
          <w:rFonts w:ascii="Verdana" w:hAnsi="Verdana"/>
          <w:sz w:val="24"/>
          <w:szCs w:val="24"/>
          <w:lang w:val="tr-TR"/>
        </w:rPr>
        <w:t xml:space="preserve"> Of course, </w:t>
      </w:r>
      <w:r w:rsidR="00CE20E3" w:rsidRPr="003B04BA">
        <w:rPr>
          <w:rFonts w:ascii="Verdana" w:hAnsi="Verdana"/>
          <w:sz w:val="24"/>
          <w:szCs w:val="24"/>
          <w:lang w:val="tr-TR"/>
        </w:rPr>
        <w:t>growth in emerging markets</w:t>
      </w:r>
      <w:r w:rsidR="00681598" w:rsidRPr="003B04BA">
        <w:rPr>
          <w:rFonts w:ascii="Verdana" w:hAnsi="Verdana"/>
          <w:sz w:val="24"/>
          <w:szCs w:val="24"/>
          <w:lang w:val="tr-TR"/>
        </w:rPr>
        <w:t>,</w:t>
      </w:r>
      <w:r w:rsidR="00CE20E3" w:rsidRPr="003B04BA">
        <w:rPr>
          <w:rFonts w:ascii="Verdana" w:hAnsi="Verdana"/>
          <w:sz w:val="24"/>
          <w:szCs w:val="24"/>
          <w:lang w:val="tr-TR"/>
        </w:rPr>
        <w:t xml:space="preserve"> labor productivity and talent management highlight opportunites</w:t>
      </w:r>
      <w:r w:rsidR="00CE20E3">
        <w:rPr>
          <w:rFonts w:ascii="Verdana" w:hAnsi="Verdana"/>
          <w:sz w:val="24"/>
          <w:szCs w:val="24"/>
          <w:lang w:val="tr-TR"/>
        </w:rPr>
        <w:t xml:space="preserve"> and challenges to face the global economic integration. Most of the executives in the developed economies are optimistic they will be able to find the right talent to meet their companies’ strategic goals. Emerging markets, with populations that are young and growing, will increasingly become not only the focus of rising consumption and production but also major providers of talent. To capture growth from emerging markets, building a local presence and recruiting talent from emerging markets are crucial.</w:t>
      </w:r>
    </w:p>
    <w:p w:rsidR="003B04BA" w:rsidRDefault="006B1CD1" w:rsidP="00040D5E">
      <w:pPr>
        <w:jc w:val="both"/>
        <w:rPr>
          <w:rFonts w:ascii="Verdana" w:hAnsi="Verdana"/>
          <w:sz w:val="24"/>
          <w:szCs w:val="24"/>
          <w:lang w:val="tr-TR"/>
        </w:rPr>
      </w:pPr>
      <w:r>
        <w:rPr>
          <w:rFonts w:ascii="Verdana" w:hAnsi="Verdana"/>
          <w:sz w:val="24"/>
          <w:szCs w:val="24"/>
          <w:lang w:val="tr-TR"/>
        </w:rPr>
        <w:t xml:space="preserve">One characteristic will define the highly skilled workers of the coming decades: </w:t>
      </w:r>
      <w:r w:rsidRPr="003B04BA">
        <w:rPr>
          <w:rFonts w:ascii="Verdana" w:hAnsi="Verdana"/>
          <w:b/>
          <w:sz w:val="24"/>
          <w:szCs w:val="24"/>
          <w:lang w:val="tr-TR"/>
        </w:rPr>
        <w:t>geographical and virtual mobility</w:t>
      </w:r>
      <w:r>
        <w:rPr>
          <w:rFonts w:ascii="Verdana" w:hAnsi="Verdana"/>
          <w:sz w:val="24"/>
          <w:szCs w:val="24"/>
          <w:lang w:val="tr-TR"/>
        </w:rPr>
        <w:t xml:space="preserve">. These prized employees will know how to network, they will </w:t>
      </w:r>
      <w:r w:rsidR="006647B7">
        <w:rPr>
          <w:rFonts w:ascii="Verdana" w:hAnsi="Verdana"/>
          <w:sz w:val="24"/>
          <w:szCs w:val="24"/>
          <w:lang w:val="tr-TR"/>
        </w:rPr>
        <w:t>have</w:t>
      </w:r>
      <w:r>
        <w:rPr>
          <w:rFonts w:ascii="Verdana" w:hAnsi="Verdana"/>
          <w:sz w:val="24"/>
          <w:szCs w:val="24"/>
          <w:lang w:val="tr-TR"/>
        </w:rPr>
        <w:t xml:space="preserve"> technological savvy, mentally flexible and committed to learning new skills and reinventing themselves to acheive meaningful careers. The expectations of this internationally mobile creative class will be different from those of their forebears.</w:t>
      </w:r>
    </w:p>
    <w:p w:rsidR="003B04BA" w:rsidRDefault="003B04BA">
      <w:pPr>
        <w:rPr>
          <w:rFonts w:ascii="Verdana" w:hAnsi="Verdana"/>
          <w:sz w:val="24"/>
          <w:szCs w:val="24"/>
          <w:lang w:val="tr-TR"/>
        </w:rPr>
      </w:pPr>
      <w:r>
        <w:rPr>
          <w:rFonts w:ascii="Verdana" w:hAnsi="Verdana"/>
          <w:sz w:val="24"/>
          <w:szCs w:val="24"/>
          <w:lang w:val="tr-TR"/>
        </w:rPr>
        <w:br w:type="page"/>
      </w:r>
    </w:p>
    <w:p w:rsidR="006B1CD1" w:rsidRPr="006647B7" w:rsidRDefault="006B1CD1" w:rsidP="00040D5E">
      <w:pPr>
        <w:jc w:val="both"/>
        <w:rPr>
          <w:rFonts w:ascii="Verdana" w:hAnsi="Verdana"/>
          <w:b/>
          <w:sz w:val="24"/>
          <w:szCs w:val="24"/>
          <w:lang w:val="tr-TR"/>
        </w:rPr>
      </w:pPr>
      <w:r>
        <w:rPr>
          <w:rFonts w:ascii="Verdana" w:hAnsi="Verdana"/>
          <w:sz w:val="24"/>
          <w:szCs w:val="24"/>
          <w:lang w:val="tr-TR"/>
        </w:rPr>
        <w:lastRenderedPageBreak/>
        <w:t xml:space="preserve">Understanding these expectations will help organizations retain and develop talent and will help countries provide the necessary framework. University graduates and students are the usual talent targets, all around world. </w:t>
      </w:r>
      <w:r w:rsidR="007F4711">
        <w:rPr>
          <w:rFonts w:ascii="Verdana" w:hAnsi="Verdana"/>
          <w:sz w:val="24"/>
          <w:szCs w:val="24"/>
          <w:lang w:val="tr-TR"/>
        </w:rPr>
        <w:t xml:space="preserve">Both governments and private sector are promoting studying abroad, through student exchange programs and scholarships. </w:t>
      </w:r>
      <w:r>
        <w:rPr>
          <w:rFonts w:ascii="Verdana" w:hAnsi="Verdana"/>
          <w:sz w:val="24"/>
          <w:szCs w:val="24"/>
          <w:lang w:val="tr-TR"/>
        </w:rPr>
        <w:t>Competition fo</w:t>
      </w:r>
      <w:r w:rsidR="00067D8A">
        <w:rPr>
          <w:rFonts w:ascii="Verdana" w:hAnsi="Verdana"/>
          <w:sz w:val="24"/>
          <w:szCs w:val="24"/>
          <w:lang w:val="tr-TR"/>
        </w:rPr>
        <w:t>r</w:t>
      </w:r>
      <w:r>
        <w:rPr>
          <w:rFonts w:ascii="Verdana" w:hAnsi="Verdana"/>
          <w:sz w:val="24"/>
          <w:szCs w:val="24"/>
          <w:lang w:val="tr-TR"/>
        </w:rPr>
        <w:t xml:space="preserve"> international students has already heated up. To be employable in 2020, graduates must be </w:t>
      </w:r>
      <w:r w:rsidRPr="006647B7">
        <w:rPr>
          <w:rFonts w:ascii="Verdana" w:hAnsi="Verdana"/>
          <w:b/>
          <w:sz w:val="24"/>
          <w:szCs w:val="24"/>
          <w:lang w:val="tr-TR"/>
        </w:rPr>
        <w:t>technologically literate</w:t>
      </w:r>
      <w:r>
        <w:rPr>
          <w:rFonts w:ascii="Verdana" w:hAnsi="Verdana"/>
          <w:sz w:val="24"/>
          <w:szCs w:val="24"/>
          <w:lang w:val="tr-TR"/>
        </w:rPr>
        <w:t xml:space="preserve"> and acquire </w:t>
      </w:r>
      <w:r w:rsidRPr="006647B7">
        <w:rPr>
          <w:rFonts w:ascii="Verdana" w:hAnsi="Verdana"/>
          <w:b/>
          <w:sz w:val="24"/>
          <w:szCs w:val="24"/>
          <w:lang w:val="tr-TR"/>
        </w:rPr>
        <w:t>transferable, cross cultural learning skills.</w:t>
      </w:r>
    </w:p>
    <w:p w:rsidR="007F4711" w:rsidRDefault="007F4711" w:rsidP="00040D5E">
      <w:pPr>
        <w:jc w:val="both"/>
        <w:rPr>
          <w:rFonts w:ascii="Verdana" w:hAnsi="Verdana"/>
          <w:sz w:val="24"/>
          <w:szCs w:val="24"/>
          <w:lang w:val="tr-TR"/>
        </w:rPr>
      </w:pPr>
      <w:r w:rsidRPr="003B04BA">
        <w:rPr>
          <w:rFonts w:ascii="Verdana" w:hAnsi="Verdana"/>
          <w:b/>
          <w:sz w:val="24"/>
          <w:szCs w:val="24"/>
          <w:lang w:val="tr-TR"/>
        </w:rPr>
        <w:t>Talent Migration</w:t>
      </w:r>
      <w:r>
        <w:rPr>
          <w:rFonts w:ascii="Verdana" w:hAnsi="Verdana"/>
          <w:sz w:val="24"/>
          <w:szCs w:val="24"/>
          <w:lang w:val="tr-TR"/>
        </w:rPr>
        <w:t xml:space="preserve"> is important for developed countries as well. With older workforce, developed countries are in need of young talent. Affiliates in developing countries are becoming incubation centers. Higher echelons of careers in the headquarters are opening to talent from emerging markets, more and more.</w:t>
      </w:r>
      <w:r w:rsidR="00D41986">
        <w:rPr>
          <w:rFonts w:ascii="Verdana" w:hAnsi="Verdana"/>
          <w:sz w:val="24"/>
          <w:szCs w:val="24"/>
          <w:lang w:val="tr-TR"/>
        </w:rPr>
        <w:t xml:space="preserve"> Over the next decade, EU’s talent supply will continuously decrease leading to almost empty talent pipelines beyond 2020 and merely reaching an average growth rate of %0 to 1%.</w:t>
      </w:r>
    </w:p>
    <w:p w:rsidR="00D47052" w:rsidRDefault="004240FE" w:rsidP="00040D5E">
      <w:pPr>
        <w:jc w:val="both"/>
        <w:rPr>
          <w:rFonts w:ascii="Verdana" w:hAnsi="Verdana"/>
          <w:sz w:val="24"/>
          <w:szCs w:val="24"/>
          <w:lang w:val="tr-TR"/>
        </w:rPr>
      </w:pPr>
      <w:r>
        <w:rPr>
          <w:rFonts w:ascii="Verdana" w:hAnsi="Verdana"/>
          <w:sz w:val="24"/>
          <w:szCs w:val="24"/>
          <w:lang w:val="tr-TR"/>
        </w:rPr>
        <w:t xml:space="preserve">On the other hand, many countries in the </w:t>
      </w:r>
      <w:r w:rsidR="00067D8A">
        <w:rPr>
          <w:rFonts w:ascii="Verdana" w:hAnsi="Verdana"/>
          <w:sz w:val="24"/>
          <w:szCs w:val="24"/>
          <w:lang w:val="tr-TR"/>
        </w:rPr>
        <w:t>emerging markets</w:t>
      </w:r>
      <w:r>
        <w:rPr>
          <w:rFonts w:ascii="Verdana" w:hAnsi="Verdana"/>
          <w:sz w:val="24"/>
          <w:szCs w:val="24"/>
          <w:lang w:val="tr-TR"/>
        </w:rPr>
        <w:t xml:space="preserve"> report workforce surpluses due to high economic growth and stable birth rates. However, there are questions about the employability of these workers. The uneven quality of educational systems in developing countries is one reason why workers are not receiving the training they need to thrive in an increasingly global economy. The economic downturn has triggered more restrictive immigration policies. Across the globe, countries are reducing quotas, setting tougher entry requirements and refusing to renew temporary work permits even for highly skilled workers. </w:t>
      </w:r>
      <w:r w:rsidR="00D47052">
        <w:rPr>
          <w:rFonts w:ascii="Verdana" w:hAnsi="Verdana"/>
          <w:sz w:val="24"/>
          <w:szCs w:val="24"/>
          <w:lang w:val="tr-TR"/>
        </w:rPr>
        <w:t>The greatest projected talent shortfalls are in 3 functions</w:t>
      </w:r>
      <w:r w:rsidR="006647B7">
        <w:rPr>
          <w:rFonts w:ascii="Verdana" w:hAnsi="Verdana"/>
          <w:sz w:val="24"/>
          <w:szCs w:val="24"/>
          <w:lang w:val="tr-TR"/>
        </w:rPr>
        <w:t>;</w:t>
      </w:r>
      <w:r w:rsidR="00D47052" w:rsidRPr="006647B7">
        <w:rPr>
          <w:rFonts w:ascii="Verdana" w:hAnsi="Verdana"/>
          <w:sz w:val="24"/>
          <w:szCs w:val="24"/>
          <w:lang w:val="tr-TR"/>
        </w:rPr>
        <w:t xml:space="preserve"> </w:t>
      </w:r>
      <w:r w:rsidR="00D47052" w:rsidRPr="006647B7">
        <w:rPr>
          <w:rFonts w:ascii="Verdana" w:hAnsi="Verdana"/>
          <w:b/>
          <w:sz w:val="24"/>
          <w:szCs w:val="24"/>
          <w:lang w:val="tr-TR"/>
        </w:rPr>
        <w:t>management</w:t>
      </w:r>
      <w:r w:rsidR="003B04BA">
        <w:rPr>
          <w:rFonts w:ascii="Verdana" w:hAnsi="Verdana"/>
          <w:b/>
          <w:sz w:val="24"/>
          <w:szCs w:val="24"/>
          <w:lang w:val="tr-TR"/>
        </w:rPr>
        <w:t xml:space="preserve"> skills</w:t>
      </w:r>
      <w:r w:rsidR="00D47052" w:rsidRPr="006647B7">
        <w:rPr>
          <w:rFonts w:ascii="Verdana" w:hAnsi="Verdana"/>
          <w:b/>
          <w:sz w:val="24"/>
          <w:szCs w:val="24"/>
          <w:lang w:val="tr-TR"/>
        </w:rPr>
        <w:t xml:space="preserve">, R&amp;D, and </w:t>
      </w:r>
      <w:r w:rsidR="00067D8A" w:rsidRPr="006647B7">
        <w:rPr>
          <w:rFonts w:ascii="Verdana" w:hAnsi="Verdana"/>
          <w:b/>
          <w:sz w:val="24"/>
          <w:szCs w:val="24"/>
          <w:lang w:val="tr-TR"/>
        </w:rPr>
        <w:t>leadership</w:t>
      </w:r>
      <w:r w:rsidR="00D47052">
        <w:rPr>
          <w:rFonts w:ascii="Verdana" w:hAnsi="Verdana"/>
          <w:sz w:val="24"/>
          <w:szCs w:val="24"/>
          <w:lang w:val="tr-TR"/>
        </w:rPr>
        <w:t>.</w:t>
      </w:r>
    </w:p>
    <w:p w:rsidR="00193FF9" w:rsidRDefault="00193FF9" w:rsidP="00193FF9">
      <w:pPr>
        <w:jc w:val="both"/>
        <w:rPr>
          <w:rFonts w:ascii="Verdana" w:hAnsi="Verdana"/>
          <w:sz w:val="24"/>
          <w:szCs w:val="24"/>
          <w:lang w:val="tr-TR"/>
        </w:rPr>
      </w:pPr>
      <w:r>
        <w:rPr>
          <w:rFonts w:ascii="Verdana" w:hAnsi="Verdana"/>
          <w:sz w:val="24"/>
          <w:szCs w:val="24"/>
          <w:lang w:val="tr-TR"/>
        </w:rPr>
        <w:t xml:space="preserve">The coming agenda for the HR Departments will be mainly concentrate to find solutions to talent issue. The talent pools being created around the </w:t>
      </w:r>
      <w:r w:rsidR="00054766">
        <w:rPr>
          <w:rFonts w:ascii="Verdana" w:hAnsi="Verdana"/>
          <w:sz w:val="24"/>
          <w:szCs w:val="24"/>
          <w:lang w:val="tr-TR"/>
        </w:rPr>
        <w:t>w</w:t>
      </w:r>
      <w:r>
        <w:rPr>
          <w:rFonts w:ascii="Verdana" w:hAnsi="Verdana"/>
          <w:sz w:val="24"/>
          <w:szCs w:val="24"/>
          <w:lang w:val="tr-TR"/>
        </w:rPr>
        <w:t xml:space="preserve">orld are just too vast. And figuring out how to assimilate and bring those </w:t>
      </w:r>
      <w:r w:rsidR="00054766">
        <w:rPr>
          <w:rFonts w:ascii="Verdana" w:hAnsi="Verdana"/>
          <w:sz w:val="24"/>
          <w:szCs w:val="24"/>
          <w:lang w:val="tr-TR"/>
        </w:rPr>
        <w:t>people</w:t>
      </w:r>
      <w:r>
        <w:rPr>
          <w:rFonts w:ascii="Verdana" w:hAnsi="Verdana"/>
          <w:sz w:val="24"/>
          <w:szCs w:val="24"/>
          <w:lang w:val="tr-TR"/>
        </w:rPr>
        <w:t xml:space="preserve"> seamlessly into the leadership structure of a </w:t>
      </w:r>
      <w:r w:rsidR="00054766">
        <w:rPr>
          <w:rFonts w:ascii="Verdana" w:hAnsi="Verdana"/>
          <w:sz w:val="24"/>
          <w:szCs w:val="24"/>
          <w:lang w:val="tr-TR"/>
        </w:rPr>
        <w:t>“</w:t>
      </w:r>
      <w:r w:rsidR="00D71103" w:rsidRPr="00D71103">
        <w:rPr>
          <w:rFonts w:ascii="Verdana" w:hAnsi="Verdana"/>
          <w:b/>
          <w:sz w:val="24"/>
          <w:szCs w:val="24"/>
          <w:lang w:val="tr-TR"/>
        </w:rPr>
        <w:t>B</w:t>
      </w:r>
      <w:r w:rsidRPr="00D71103">
        <w:rPr>
          <w:rFonts w:ascii="Verdana" w:hAnsi="Verdana"/>
          <w:b/>
          <w:sz w:val="24"/>
          <w:szCs w:val="24"/>
          <w:lang w:val="tr-TR"/>
        </w:rPr>
        <w:t xml:space="preserve">orderless </w:t>
      </w:r>
      <w:r w:rsidR="00D71103" w:rsidRPr="00D71103">
        <w:rPr>
          <w:rFonts w:ascii="Verdana" w:hAnsi="Verdana"/>
          <w:b/>
          <w:sz w:val="24"/>
          <w:szCs w:val="24"/>
          <w:lang w:val="tr-TR"/>
        </w:rPr>
        <w:t>C</w:t>
      </w:r>
      <w:r w:rsidRPr="00D71103">
        <w:rPr>
          <w:rFonts w:ascii="Verdana" w:hAnsi="Verdana"/>
          <w:b/>
          <w:sz w:val="24"/>
          <w:szCs w:val="24"/>
          <w:lang w:val="tr-TR"/>
        </w:rPr>
        <w:t>orporation</w:t>
      </w:r>
      <w:r w:rsidR="00054766">
        <w:rPr>
          <w:rFonts w:ascii="Verdana" w:hAnsi="Verdana"/>
          <w:b/>
          <w:sz w:val="24"/>
          <w:szCs w:val="24"/>
          <w:lang w:val="tr-TR"/>
        </w:rPr>
        <w:t>”</w:t>
      </w:r>
      <w:r>
        <w:rPr>
          <w:rFonts w:ascii="Verdana" w:hAnsi="Verdana"/>
          <w:sz w:val="24"/>
          <w:szCs w:val="24"/>
          <w:lang w:val="tr-TR"/>
        </w:rPr>
        <w:t xml:space="preserve"> will be a competive advantage.</w:t>
      </w:r>
    </w:p>
    <w:p w:rsidR="00003292" w:rsidRDefault="00003292" w:rsidP="006B1839">
      <w:pPr>
        <w:ind w:left="1080"/>
        <w:rPr>
          <w:rFonts w:ascii="Verdana" w:hAnsi="Verdana"/>
          <w:sz w:val="36"/>
          <w:szCs w:val="36"/>
          <w:lang w:val="tr-TR"/>
        </w:rPr>
      </w:pPr>
    </w:p>
    <w:p w:rsidR="00003292" w:rsidRDefault="00003292" w:rsidP="006B1839">
      <w:pPr>
        <w:ind w:left="1080"/>
        <w:rPr>
          <w:rFonts w:ascii="Verdana" w:hAnsi="Verdana"/>
          <w:sz w:val="36"/>
          <w:szCs w:val="36"/>
          <w:lang w:val="tr-TR"/>
        </w:rPr>
      </w:pPr>
    </w:p>
    <w:p w:rsidR="00003292" w:rsidRDefault="00003292" w:rsidP="006B1839">
      <w:pPr>
        <w:ind w:left="1080"/>
        <w:rPr>
          <w:rFonts w:ascii="Verdana" w:hAnsi="Verdana"/>
          <w:sz w:val="36"/>
          <w:szCs w:val="36"/>
          <w:lang w:val="tr-TR"/>
        </w:rPr>
      </w:pPr>
    </w:p>
    <w:p w:rsidR="00003292" w:rsidRDefault="00003292" w:rsidP="006B1839">
      <w:pPr>
        <w:ind w:left="1080"/>
        <w:rPr>
          <w:rFonts w:ascii="Verdana" w:hAnsi="Verdana"/>
          <w:sz w:val="36"/>
          <w:szCs w:val="36"/>
          <w:lang w:val="tr-TR"/>
        </w:rPr>
      </w:pPr>
    </w:p>
    <w:p w:rsidR="00721261" w:rsidRPr="006B1839" w:rsidRDefault="006B1839" w:rsidP="006B1839">
      <w:pPr>
        <w:ind w:left="1080"/>
        <w:rPr>
          <w:rFonts w:ascii="Verdana" w:hAnsi="Verdana"/>
          <w:sz w:val="36"/>
          <w:szCs w:val="36"/>
          <w:lang w:val="tr-TR"/>
        </w:rPr>
      </w:pPr>
      <w:r>
        <w:rPr>
          <w:rFonts w:ascii="Verdana" w:hAnsi="Verdana"/>
          <w:sz w:val="36"/>
          <w:szCs w:val="36"/>
          <w:lang w:val="tr-TR"/>
        </w:rPr>
        <w:t>b.</w:t>
      </w:r>
      <w:r w:rsidR="00FA7A40">
        <w:rPr>
          <w:rFonts w:ascii="Verdana" w:hAnsi="Verdana"/>
          <w:sz w:val="36"/>
          <w:szCs w:val="36"/>
          <w:lang w:val="tr-TR"/>
        </w:rPr>
        <w:t xml:space="preserve">Growth </w:t>
      </w:r>
      <w:r w:rsidR="00721261" w:rsidRPr="006B1839">
        <w:rPr>
          <w:rFonts w:ascii="Verdana" w:hAnsi="Verdana"/>
          <w:sz w:val="36"/>
          <w:szCs w:val="36"/>
          <w:lang w:val="tr-TR"/>
        </w:rPr>
        <w:t>Markets</w:t>
      </w:r>
      <w:r w:rsidR="00FA7A40">
        <w:rPr>
          <w:rFonts w:ascii="Verdana" w:hAnsi="Verdana"/>
          <w:sz w:val="36"/>
          <w:szCs w:val="36"/>
          <w:lang w:val="tr-TR"/>
        </w:rPr>
        <w:t xml:space="preserve">: </w:t>
      </w:r>
      <w:r w:rsidR="00157C8D">
        <w:rPr>
          <w:rFonts w:ascii="Verdana" w:hAnsi="Verdana"/>
          <w:sz w:val="36"/>
          <w:szCs w:val="36"/>
          <w:lang w:val="tr-TR"/>
        </w:rPr>
        <w:t xml:space="preserve">A short overview of </w:t>
      </w:r>
      <w:r w:rsidR="00721261" w:rsidRPr="006B1839">
        <w:rPr>
          <w:rFonts w:ascii="Verdana" w:hAnsi="Verdana"/>
          <w:sz w:val="36"/>
          <w:szCs w:val="36"/>
          <w:lang w:val="tr-TR"/>
        </w:rPr>
        <w:t xml:space="preserve">Eastern Europe, </w:t>
      </w:r>
      <w:r w:rsidR="00FA7A40">
        <w:rPr>
          <w:rFonts w:ascii="Verdana" w:hAnsi="Verdana"/>
          <w:sz w:val="36"/>
          <w:szCs w:val="36"/>
          <w:lang w:val="tr-TR"/>
        </w:rPr>
        <w:t xml:space="preserve">Russia, CIS, </w:t>
      </w:r>
      <w:r w:rsidR="00721261" w:rsidRPr="006B1839">
        <w:rPr>
          <w:rFonts w:ascii="Verdana" w:hAnsi="Verdana"/>
          <w:sz w:val="36"/>
          <w:szCs w:val="36"/>
          <w:lang w:val="tr-TR"/>
        </w:rPr>
        <w:t>Middle East</w:t>
      </w:r>
      <w:r w:rsidR="00FA7A40">
        <w:rPr>
          <w:rFonts w:ascii="Verdana" w:hAnsi="Verdana"/>
          <w:sz w:val="36"/>
          <w:szCs w:val="36"/>
          <w:lang w:val="tr-TR"/>
        </w:rPr>
        <w:t xml:space="preserve"> </w:t>
      </w:r>
      <w:r w:rsidR="00721261" w:rsidRPr="006B1839">
        <w:rPr>
          <w:rFonts w:ascii="Verdana" w:hAnsi="Verdana"/>
          <w:sz w:val="36"/>
          <w:szCs w:val="36"/>
          <w:lang w:val="tr-TR"/>
        </w:rPr>
        <w:t xml:space="preserve">and </w:t>
      </w:r>
      <w:r w:rsidR="00157C8D">
        <w:rPr>
          <w:rFonts w:ascii="Verdana" w:hAnsi="Verdana"/>
          <w:sz w:val="36"/>
          <w:szCs w:val="36"/>
          <w:lang w:val="tr-TR"/>
        </w:rPr>
        <w:t>China</w:t>
      </w:r>
    </w:p>
    <w:p w:rsidR="00721261" w:rsidRDefault="00721261" w:rsidP="00040D5E">
      <w:pPr>
        <w:jc w:val="both"/>
        <w:rPr>
          <w:rFonts w:ascii="Verdana" w:hAnsi="Verdana"/>
          <w:sz w:val="24"/>
          <w:szCs w:val="24"/>
          <w:lang w:val="tr-TR"/>
        </w:rPr>
      </w:pPr>
    </w:p>
    <w:p w:rsidR="005523CC" w:rsidRDefault="006B1839" w:rsidP="00040D5E">
      <w:pPr>
        <w:jc w:val="both"/>
        <w:rPr>
          <w:rFonts w:ascii="Verdana" w:hAnsi="Verdana"/>
          <w:sz w:val="24"/>
          <w:szCs w:val="24"/>
          <w:lang w:val="tr-TR"/>
        </w:rPr>
      </w:pPr>
      <w:r>
        <w:rPr>
          <w:rFonts w:ascii="Verdana" w:hAnsi="Verdana"/>
          <w:sz w:val="24"/>
          <w:szCs w:val="24"/>
          <w:lang w:val="tr-TR"/>
        </w:rPr>
        <w:t xml:space="preserve">Emerging Markets are </w:t>
      </w:r>
      <w:r w:rsidR="00E97BA2">
        <w:rPr>
          <w:rFonts w:ascii="Verdana" w:hAnsi="Verdana"/>
          <w:sz w:val="24"/>
          <w:szCs w:val="24"/>
          <w:lang w:val="tr-TR"/>
        </w:rPr>
        <w:t xml:space="preserve">the </w:t>
      </w:r>
      <w:r w:rsidR="0054605B">
        <w:rPr>
          <w:rFonts w:ascii="Verdana" w:hAnsi="Verdana"/>
          <w:sz w:val="24"/>
          <w:szCs w:val="24"/>
          <w:lang w:val="tr-TR"/>
        </w:rPr>
        <w:t>“W</w:t>
      </w:r>
      <w:r w:rsidR="00E97BA2">
        <w:rPr>
          <w:rFonts w:ascii="Verdana" w:hAnsi="Verdana"/>
          <w:sz w:val="24"/>
          <w:szCs w:val="24"/>
          <w:lang w:val="tr-TR"/>
        </w:rPr>
        <w:t>ellspring</w:t>
      </w:r>
      <w:r w:rsidR="0054605B">
        <w:rPr>
          <w:rFonts w:ascii="Verdana" w:hAnsi="Verdana"/>
          <w:sz w:val="24"/>
          <w:szCs w:val="24"/>
          <w:lang w:val="tr-TR"/>
        </w:rPr>
        <w:t>”</w:t>
      </w:r>
      <w:r w:rsidR="00E97BA2">
        <w:rPr>
          <w:rFonts w:ascii="Verdana" w:hAnsi="Verdana"/>
          <w:sz w:val="24"/>
          <w:szCs w:val="24"/>
          <w:lang w:val="tr-TR"/>
        </w:rPr>
        <w:t xml:space="preserve"> of a New World Order</w:t>
      </w:r>
      <w:r>
        <w:rPr>
          <w:rFonts w:ascii="Verdana" w:hAnsi="Verdana"/>
          <w:sz w:val="24"/>
          <w:szCs w:val="24"/>
          <w:lang w:val="tr-TR"/>
        </w:rPr>
        <w:t xml:space="preserve">. </w:t>
      </w:r>
      <w:r w:rsidR="00FD716D">
        <w:rPr>
          <w:rFonts w:ascii="Verdana" w:hAnsi="Verdana"/>
          <w:sz w:val="24"/>
          <w:szCs w:val="24"/>
          <w:lang w:val="tr-TR"/>
        </w:rPr>
        <w:t xml:space="preserve">The </w:t>
      </w:r>
      <w:r w:rsidR="0054605B">
        <w:rPr>
          <w:rFonts w:ascii="Verdana" w:hAnsi="Verdana"/>
          <w:sz w:val="24"/>
          <w:szCs w:val="24"/>
          <w:lang w:val="tr-TR"/>
        </w:rPr>
        <w:t>n</w:t>
      </w:r>
      <w:r w:rsidR="00FD716D">
        <w:rPr>
          <w:rFonts w:ascii="Verdana" w:hAnsi="Verdana"/>
          <w:sz w:val="24"/>
          <w:szCs w:val="24"/>
          <w:lang w:val="tr-TR"/>
        </w:rPr>
        <w:t>otion of emerging market economy is characterised by rapid transisiton, undergoing industrialization, having high growth rates and presenting investment opportunities due to the growth and development of their financial infrasturucture as well as the risks involved du</w:t>
      </w:r>
      <w:r w:rsidR="00412AC8">
        <w:rPr>
          <w:rFonts w:ascii="Verdana" w:hAnsi="Verdana"/>
          <w:sz w:val="24"/>
          <w:szCs w:val="24"/>
          <w:lang w:val="tr-TR"/>
        </w:rPr>
        <w:t>e</w:t>
      </w:r>
      <w:r w:rsidR="00FD716D">
        <w:rPr>
          <w:rFonts w:ascii="Verdana" w:hAnsi="Verdana"/>
          <w:sz w:val="24"/>
          <w:szCs w:val="24"/>
          <w:lang w:val="tr-TR"/>
        </w:rPr>
        <w:t xml:space="preserve"> to their unstable economic, monetary, institutional and political </w:t>
      </w:r>
      <w:r w:rsidR="00412AC8">
        <w:rPr>
          <w:rFonts w:ascii="Verdana" w:hAnsi="Verdana"/>
          <w:sz w:val="24"/>
          <w:szCs w:val="24"/>
          <w:lang w:val="tr-TR"/>
        </w:rPr>
        <w:t>structures</w:t>
      </w:r>
      <w:r w:rsidR="00FD716D">
        <w:rPr>
          <w:rFonts w:ascii="Verdana" w:hAnsi="Verdana"/>
          <w:sz w:val="24"/>
          <w:szCs w:val="24"/>
          <w:lang w:val="tr-TR"/>
        </w:rPr>
        <w:t xml:space="preserve">. </w:t>
      </w:r>
      <w:r w:rsidR="00E70AC4">
        <w:rPr>
          <w:rFonts w:ascii="Verdana" w:hAnsi="Verdana"/>
          <w:sz w:val="24"/>
          <w:szCs w:val="24"/>
          <w:lang w:val="tr-TR"/>
        </w:rPr>
        <w:t xml:space="preserve">Emerging markets are primarily defined by their economic takeoff. </w:t>
      </w:r>
      <w:r w:rsidR="003C7948" w:rsidRPr="003C7948">
        <w:rPr>
          <w:rFonts w:ascii="Verdana" w:hAnsi="Verdana"/>
          <w:b/>
          <w:sz w:val="24"/>
          <w:szCs w:val="24"/>
          <w:lang w:val="tr-TR"/>
        </w:rPr>
        <w:t>R</w:t>
      </w:r>
      <w:r w:rsidR="00E70AC4" w:rsidRPr="003C7948">
        <w:rPr>
          <w:rFonts w:ascii="Verdana" w:hAnsi="Verdana"/>
          <w:b/>
          <w:sz w:val="24"/>
          <w:szCs w:val="24"/>
          <w:lang w:val="tr-TR"/>
        </w:rPr>
        <w:t xml:space="preserve">apid growth constitutes the common denominator of these countries, </w:t>
      </w:r>
      <w:r w:rsidR="003C7948" w:rsidRPr="003C7948">
        <w:rPr>
          <w:rFonts w:ascii="Verdana" w:hAnsi="Verdana"/>
          <w:b/>
          <w:sz w:val="24"/>
          <w:szCs w:val="24"/>
          <w:lang w:val="tr-TR"/>
        </w:rPr>
        <w:t xml:space="preserve">together with </w:t>
      </w:r>
      <w:r w:rsidR="00E70AC4" w:rsidRPr="003C7948">
        <w:rPr>
          <w:rFonts w:ascii="Verdana" w:hAnsi="Verdana"/>
          <w:b/>
          <w:sz w:val="24"/>
          <w:szCs w:val="24"/>
          <w:lang w:val="tr-TR"/>
        </w:rPr>
        <w:t xml:space="preserve">their rapid integration into the </w:t>
      </w:r>
      <w:r w:rsidR="003C7948" w:rsidRPr="003C7948">
        <w:rPr>
          <w:rFonts w:ascii="Verdana" w:hAnsi="Verdana"/>
          <w:b/>
          <w:sz w:val="24"/>
          <w:szCs w:val="24"/>
          <w:lang w:val="tr-TR"/>
        </w:rPr>
        <w:t>global</w:t>
      </w:r>
      <w:r w:rsidR="00E70AC4" w:rsidRPr="003C7948">
        <w:rPr>
          <w:rFonts w:ascii="Verdana" w:hAnsi="Verdana"/>
          <w:b/>
          <w:sz w:val="24"/>
          <w:szCs w:val="24"/>
          <w:lang w:val="tr-TR"/>
        </w:rPr>
        <w:t xml:space="preserve"> economy.</w:t>
      </w:r>
      <w:r w:rsidR="00E70AC4">
        <w:rPr>
          <w:rFonts w:ascii="Verdana" w:hAnsi="Verdana"/>
          <w:sz w:val="24"/>
          <w:szCs w:val="24"/>
          <w:lang w:val="tr-TR"/>
        </w:rPr>
        <w:t xml:space="preserve"> They are the products of globalization, </w:t>
      </w:r>
      <w:r w:rsidR="0054605B">
        <w:rPr>
          <w:rFonts w:ascii="Verdana" w:hAnsi="Verdana"/>
          <w:sz w:val="24"/>
          <w:szCs w:val="24"/>
          <w:lang w:val="tr-TR"/>
        </w:rPr>
        <w:t xml:space="preserve">with strong </w:t>
      </w:r>
      <w:r w:rsidR="00E70AC4">
        <w:rPr>
          <w:rFonts w:ascii="Verdana" w:hAnsi="Verdana"/>
          <w:sz w:val="24"/>
          <w:szCs w:val="24"/>
          <w:lang w:val="tr-TR"/>
        </w:rPr>
        <w:t>state administrations</w:t>
      </w:r>
      <w:r w:rsidR="0054605B">
        <w:rPr>
          <w:rFonts w:ascii="Verdana" w:hAnsi="Verdana"/>
          <w:sz w:val="24"/>
          <w:szCs w:val="24"/>
          <w:lang w:val="tr-TR"/>
        </w:rPr>
        <w:t>,</w:t>
      </w:r>
      <w:r w:rsidR="00E70AC4">
        <w:rPr>
          <w:rFonts w:ascii="Verdana" w:hAnsi="Verdana"/>
          <w:sz w:val="24"/>
          <w:szCs w:val="24"/>
          <w:lang w:val="tr-TR"/>
        </w:rPr>
        <w:t xml:space="preserve"> without which the growth would not be sustainable. They are mainly large countries with rapidly growing populations.</w:t>
      </w:r>
      <w:r w:rsidR="005523CC">
        <w:rPr>
          <w:rFonts w:ascii="Verdana" w:hAnsi="Verdana"/>
          <w:sz w:val="24"/>
          <w:szCs w:val="24"/>
          <w:lang w:val="tr-TR"/>
        </w:rPr>
        <w:t xml:space="preserve"> </w:t>
      </w:r>
    </w:p>
    <w:p w:rsidR="00FD716D" w:rsidRDefault="00FD716D" w:rsidP="00040D5E">
      <w:pPr>
        <w:jc w:val="both"/>
        <w:rPr>
          <w:rFonts w:ascii="Verdana" w:hAnsi="Verdana"/>
          <w:sz w:val="24"/>
          <w:szCs w:val="24"/>
          <w:lang w:val="tr-TR"/>
        </w:rPr>
      </w:pPr>
      <w:r>
        <w:rPr>
          <w:rFonts w:ascii="Verdana" w:hAnsi="Verdana"/>
          <w:sz w:val="24"/>
          <w:szCs w:val="24"/>
          <w:lang w:val="tr-TR"/>
        </w:rPr>
        <w:t xml:space="preserve">From a geoeconomic standpoint, emerging countries come into competition with developed </w:t>
      </w:r>
      <w:r w:rsidR="00157C8D">
        <w:rPr>
          <w:rFonts w:ascii="Verdana" w:hAnsi="Verdana"/>
          <w:sz w:val="24"/>
          <w:szCs w:val="24"/>
          <w:lang w:val="tr-TR"/>
        </w:rPr>
        <w:t>w</w:t>
      </w:r>
      <w:r>
        <w:rPr>
          <w:rFonts w:ascii="Verdana" w:hAnsi="Verdana"/>
          <w:sz w:val="24"/>
          <w:szCs w:val="24"/>
          <w:lang w:val="tr-TR"/>
        </w:rPr>
        <w:t xml:space="preserve">orld. </w:t>
      </w:r>
      <w:r w:rsidR="004A7C38">
        <w:rPr>
          <w:rFonts w:ascii="Verdana" w:hAnsi="Verdana"/>
          <w:sz w:val="24"/>
          <w:szCs w:val="24"/>
          <w:lang w:val="tr-TR"/>
        </w:rPr>
        <w:t xml:space="preserve">Emerging countries stand out as trade competitors on the </w:t>
      </w:r>
      <w:r w:rsidR="00157C8D">
        <w:rPr>
          <w:rFonts w:ascii="Verdana" w:hAnsi="Verdana"/>
          <w:sz w:val="24"/>
          <w:szCs w:val="24"/>
          <w:lang w:val="tr-TR"/>
        </w:rPr>
        <w:t>w</w:t>
      </w:r>
      <w:r w:rsidR="004A7C38">
        <w:rPr>
          <w:rFonts w:ascii="Verdana" w:hAnsi="Verdana"/>
          <w:sz w:val="24"/>
          <w:szCs w:val="24"/>
          <w:lang w:val="tr-TR"/>
        </w:rPr>
        <w:t xml:space="preserve">orld market. Their share in international trade rose from 21% to 30 %. They compete with developed economies in most </w:t>
      </w:r>
      <w:r w:rsidR="00157C8D">
        <w:rPr>
          <w:rFonts w:ascii="Verdana" w:hAnsi="Verdana"/>
          <w:sz w:val="24"/>
          <w:szCs w:val="24"/>
          <w:lang w:val="tr-TR"/>
        </w:rPr>
        <w:t xml:space="preserve">of the, lesser value added, </w:t>
      </w:r>
      <w:r w:rsidR="004A7C38">
        <w:rPr>
          <w:rFonts w:ascii="Verdana" w:hAnsi="Verdana"/>
          <w:sz w:val="24"/>
          <w:szCs w:val="24"/>
          <w:lang w:val="tr-TR"/>
        </w:rPr>
        <w:t>traditional sectors, due to their abundant supply of cheap labor. Emerging countries no longer settle for being mere subcontractors and</w:t>
      </w:r>
      <w:r w:rsidR="00157C8D">
        <w:rPr>
          <w:rFonts w:ascii="Verdana" w:hAnsi="Verdana"/>
          <w:sz w:val="24"/>
          <w:szCs w:val="24"/>
          <w:lang w:val="tr-TR"/>
        </w:rPr>
        <w:t xml:space="preserve"> </w:t>
      </w:r>
      <w:r w:rsidR="004A7C38">
        <w:rPr>
          <w:rFonts w:ascii="Verdana" w:hAnsi="Verdana"/>
          <w:sz w:val="24"/>
          <w:szCs w:val="24"/>
          <w:lang w:val="tr-TR"/>
        </w:rPr>
        <w:t>are aiming to work their way up the added value chain to assembly and finished goods.</w:t>
      </w:r>
    </w:p>
    <w:p w:rsidR="00E70AC4" w:rsidRDefault="00157C8D" w:rsidP="00040D5E">
      <w:pPr>
        <w:jc w:val="both"/>
        <w:rPr>
          <w:rFonts w:ascii="Verdana" w:hAnsi="Verdana"/>
          <w:sz w:val="24"/>
          <w:szCs w:val="24"/>
          <w:lang w:val="tr-TR"/>
        </w:rPr>
      </w:pPr>
      <w:r>
        <w:rPr>
          <w:rFonts w:ascii="Verdana" w:hAnsi="Verdana"/>
          <w:sz w:val="24"/>
          <w:szCs w:val="24"/>
          <w:lang w:val="tr-TR"/>
        </w:rPr>
        <w:t>In the old continent</w:t>
      </w:r>
      <w:r w:rsidR="005523CC">
        <w:rPr>
          <w:rFonts w:ascii="Verdana" w:hAnsi="Verdana"/>
          <w:sz w:val="24"/>
          <w:szCs w:val="24"/>
          <w:lang w:val="tr-TR"/>
        </w:rPr>
        <w:t xml:space="preserve">, the rise of </w:t>
      </w:r>
      <w:r w:rsidR="005523CC" w:rsidRPr="00C55CB4">
        <w:rPr>
          <w:rFonts w:ascii="Verdana" w:hAnsi="Verdana"/>
          <w:b/>
          <w:sz w:val="24"/>
          <w:szCs w:val="24"/>
          <w:lang w:val="tr-TR"/>
        </w:rPr>
        <w:t>Eastern European</w:t>
      </w:r>
      <w:r w:rsidR="005523CC">
        <w:rPr>
          <w:rFonts w:ascii="Verdana" w:hAnsi="Verdana"/>
          <w:sz w:val="24"/>
          <w:szCs w:val="24"/>
          <w:lang w:val="tr-TR"/>
        </w:rPr>
        <w:t xml:space="preserve"> countries </w:t>
      </w:r>
      <w:r>
        <w:rPr>
          <w:rFonts w:ascii="Verdana" w:hAnsi="Verdana"/>
          <w:sz w:val="24"/>
          <w:szCs w:val="24"/>
          <w:lang w:val="tr-TR"/>
        </w:rPr>
        <w:t xml:space="preserve">is mainly due to the </w:t>
      </w:r>
      <w:r w:rsidR="005523CC">
        <w:rPr>
          <w:rFonts w:ascii="Verdana" w:hAnsi="Verdana"/>
          <w:sz w:val="24"/>
          <w:szCs w:val="24"/>
          <w:lang w:val="tr-TR"/>
        </w:rPr>
        <w:t>EU</w:t>
      </w:r>
      <w:r>
        <w:rPr>
          <w:rFonts w:ascii="Verdana" w:hAnsi="Verdana"/>
          <w:sz w:val="24"/>
          <w:szCs w:val="24"/>
          <w:lang w:val="tr-TR"/>
        </w:rPr>
        <w:t xml:space="preserve"> economic criteria and </w:t>
      </w:r>
      <w:r w:rsidR="005523CC">
        <w:rPr>
          <w:rFonts w:ascii="Verdana" w:hAnsi="Verdana"/>
          <w:sz w:val="24"/>
          <w:szCs w:val="24"/>
          <w:lang w:val="tr-TR"/>
        </w:rPr>
        <w:t xml:space="preserve">to </w:t>
      </w:r>
      <w:r>
        <w:rPr>
          <w:rFonts w:ascii="Verdana" w:hAnsi="Verdana"/>
          <w:sz w:val="24"/>
          <w:szCs w:val="24"/>
          <w:lang w:val="tr-TR"/>
        </w:rPr>
        <w:t xml:space="preserve">the </w:t>
      </w:r>
      <w:r w:rsidR="005523CC">
        <w:rPr>
          <w:rFonts w:ascii="Verdana" w:hAnsi="Verdana"/>
          <w:sz w:val="24"/>
          <w:szCs w:val="24"/>
          <w:lang w:val="tr-TR"/>
        </w:rPr>
        <w:t>structural funds</w:t>
      </w:r>
      <w:r>
        <w:rPr>
          <w:rFonts w:ascii="Verdana" w:hAnsi="Verdana"/>
          <w:sz w:val="24"/>
          <w:szCs w:val="24"/>
          <w:lang w:val="tr-TR"/>
        </w:rPr>
        <w:t xml:space="preserve"> made available by the unification</w:t>
      </w:r>
      <w:r w:rsidR="005523CC">
        <w:rPr>
          <w:rFonts w:ascii="Verdana" w:hAnsi="Verdana"/>
          <w:sz w:val="24"/>
          <w:szCs w:val="24"/>
          <w:lang w:val="tr-TR"/>
        </w:rPr>
        <w:t xml:space="preserve">. </w:t>
      </w:r>
      <w:r w:rsidR="00A92C52">
        <w:rPr>
          <w:rFonts w:ascii="Verdana" w:hAnsi="Verdana"/>
          <w:sz w:val="24"/>
          <w:szCs w:val="24"/>
          <w:lang w:val="tr-TR"/>
        </w:rPr>
        <w:t xml:space="preserve">Foreign Direct Investment has </w:t>
      </w:r>
      <w:r>
        <w:rPr>
          <w:rFonts w:ascii="Verdana" w:hAnsi="Verdana"/>
          <w:sz w:val="24"/>
          <w:szCs w:val="24"/>
          <w:lang w:val="tr-TR"/>
        </w:rPr>
        <w:t xml:space="preserve">also had </w:t>
      </w:r>
      <w:r w:rsidR="00A92C52">
        <w:rPr>
          <w:rFonts w:ascii="Verdana" w:hAnsi="Verdana"/>
          <w:sz w:val="24"/>
          <w:szCs w:val="24"/>
          <w:lang w:val="tr-TR"/>
        </w:rPr>
        <w:t xml:space="preserve">a considerable impact </w:t>
      </w:r>
      <w:r w:rsidR="00C6308C">
        <w:rPr>
          <w:rFonts w:ascii="Verdana" w:hAnsi="Verdana"/>
          <w:sz w:val="24"/>
          <w:szCs w:val="24"/>
          <w:lang w:val="tr-TR"/>
        </w:rPr>
        <w:t xml:space="preserve">in the </w:t>
      </w:r>
      <w:r w:rsidR="00A92C52">
        <w:rPr>
          <w:rFonts w:ascii="Verdana" w:hAnsi="Verdana"/>
          <w:sz w:val="24"/>
          <w:szCs w:val="24"/>
          <w:lang w:val="tr-TR"/>
        </w:rPr>
        <w:t>territor</w:t>
      </w:r>
      <w:r w:rsidR="00C6308C">
        <w:rPr>
          <w:rFonts w:ascii="Verdana" w:hAnsi="Verdana"/>
          <w:sz w:val="24"/>
          <w:szCs w:val="24"/>
          <w:lang w:val="tr-TR"/>
        </w:rPr>
        <w:t>y</w:t>
      </w:r>
      <w:r>
        <w:rPr>
          <w:rFonts w:ascii="Verdana" w:hAnsi="Verdana"/>
          <w:sz w:val="24"/>
          <w:szCs w:val="24"/>
          <w:lang w:val="tr-TR"/>
        </w:rPr>
        <w:t>;</w:t>
      </w:r>
      <w:r w:rsidR="00C6308C">
        <w:rPr>
          <w:rFonts w:ascii="Verdana" w:hAnsi="Verdana"/>
          <w:sz w:val="24"/>
          <w:szCs w:val="24"/>
          <w:lang w:val="tr-TR"/>
        </w:rPr>
        <w:t xml:space="preserve"> mostly </w:t>
      </w:r>
      <w:r w:rsidR="00A92C52">
        <w:rPr>
          <w:rFonts w:ascii="Verdana" w:hAnsi="Verdana"/>
          <w:sz w:val="24"/>
          <w:szCs w:val="24"/>
          <w:lang w:val="tr-TR"/>
        </w:rPr>
        <w:t>concentrat</w:t>
      </w:r>
      <w:r>
        <w:rPr>
          <w:rFonts w:ascii="Verdana" w:hAnsi="Verdana"/>
          <w:sz w:val="24"/>
          <w:szCs w:val="24"/>
          <w:lang w:val="tr-TR"/>
        </w:rPr>
        <w:t xml:space="preserve">ing </w:t>
      </w:r>
      <w:r w:rsidR="00C6308C">
        <w:rPr>
          <w:rFonts w:ascii="Verdana" w:hAnsi="Verdana"/>
          <w:sz w:val="24"/>
          <w:szCs w:val="24"/>
          <w:lang w:val="tr-TR"/>
        </w:rPr>
        <w:t>in</w:t>
      </w:r>
      <w:r w:rsidR="00A92C52">
        <w:rPr>
          <w:rFonts w:ascii="Verdana" w:hAnsi="Verdana"/>
          <w:sz w:val="24"/>
          <w:szCs w:val="24"/>
          <w:lang w:val="tr-TR"/>
        </w:rPr>
        <w:t xml:space="preserve"> Hungary, the Czech Republic, Slovakia and Poland. </w:t>
      </w:r>
    </w:p>
    <w:p w:rsidR="00292725" w:rsidRDefault="00292725" w:rsidP="00040D5E">
      <w:pPr>
        <w:jc w:val="both"/>
        <w:rPr>
          <w:rFonts w:ascii="Verdana" w:hAnsi="Verdana"/>
          <w:sz w:val="24"/>
          <w:szCs w:val="24"/>
          <w:lang w:val="tr-TR"/>
        </w:rPr>
      </w:pPr>
      <w:r w:rsidRPr="00C55CB4">
        <w:rPr>
          <w:rFonts w:ascii="Verdana" w:hAnsi="Verdana"/>
          <w:b/>
          <w:sz w:val="24"/>
          <w:szCs w:val="24"/>
          <w:lang w:val="tr-TR"/>
        </w:rPr>
        <w:t>Gulf countries</w:t>
      </w:r>
      <w:r>
        <w:rPr>
          <w:rFonts w:ascii="Verdana" w:hAnsi="Verdana"/>
          <w:sz w:val="24"/>
          <w:szCs w:val="24"/>
          <w:lang w:val="tr-TR"/>
        </w:rPr>
        <w:t xml:space="preserve"> are</w:t>
      </w:r>
      <w:r w:rsidR="00B53E84">
        <w:rPr>
          <w:rFonts w:ascii="Verdana" w:hAnsi="Verdana"/>
          <w:sz w:val="24"/>
          <w:szCs w:val="24"/>
          <w:lang w:val="tr-TR"/>
        </w:rPr>
        <w:t xml:space="preserve"> </w:t>
      </w:r>
      <w:r>
        <w:rPr>
          <w:rFonts w:ascii="Verdana" w:hAnsi="Verdana"/>
          <w:sz w:val="24"/>
          <w:szCs w:val="24"/>
          <w:lang w:val="tr-TR"/>
        </w:rPr>
        <w:t>for the most part</w:t>
      </w:r>
      <w:r w:rsidR="003B04BA">
        <w:rPr>
          <w:rFonts w:ascii="Verdana" w:hAnsi="Verdana"/>
          <w:sz w:val="24"/>
          <w:szCs w:val="24"/>
          <w:lang w:val="tr-TR"/>
        </w:rPr>
        <w:t>,</w:t>
      </w:r>
      <w:r>
        <w:rPr>
          <w:rFonts w:ascii="Verdana" w:hAnsi="Verdana"/>
          <w:sz w:val="24"/>
          <w:szCs w:val="24"/>
          <w:lang w:val="tr-TR"/>
        </w:rPr>
        <w:t xml:space="preserve"> </w:t>
      </w:r>
      <w:r w:rsidRPr="00304093">
        <w:rPr>
          <w:rFonts w:ascii="Verdana" w:hAnsi="Verdana"/>
          <w:sz w:val="24"/>
          <w:szCs w:val="24"/>
          <w:lang w:val="tr-TR"/>
        </w:rPr>
        <w:t>rentier</w:t>
      </w:r>
      <w:r>
        <w:rPr>
          <w:rFonts w:ascii="Verdana" w:hAnsi="Verdana"/>
          <w:sz w:val="24"/>
          <w:szCs w:val="24"/>
          <w:lang w:val="tr-TR"/>
        </w:rPr>
        <w:t xml:space="preserve"> economies, often affected by the </w:t>
      </w:r>
      <w:r w:rsidR="0054605B">
        <w:rPr>
          <w:rFonts w:ascii="Verdana" w:hAnsi="Verdana"/>
          <w:sz w:val="24"/>
          <w:szCs w:val="24"/>
          <w:lang w:val="tr-TR"/>
        </w:rPr>
        <w:t>political instability</w:t>
      </w:r>
      <w:r>
        <w:rPr>
          <w:rFonts w:ascii="Verdana" w:hAnsi="Verdana"/>
          <w:sz w:val="24"/>
          <w:szCs w:val="24"/>
          <w:lang w:val="tr-TR"/>
        </w:rPr>
        <w:t xml:space="preserve">, corruption and capital flight. Growth spawned by oil and natural resources has created a whole different dynamic from which is </w:t>
      </w:r>
      <w:r>
        <w:rPr>
          <w:rFonts w:ascii="Verdana" w:hAnsi="Verdana"/>
          <w:sz w:val="24"/>
          <w:szCs w:val="24"/>
          <w:lang w:val="tr-TR"/>
        </w:rPr>
        <w:lastRenderedPageBreak/>
        <w:t>characteric of emerging markets where labour costs are low.</w:t>
      </w:r>
      <w:r w:rsidR="00B53E84">
        <w:rPr>
          <w:rFonts w:ascii="Verdana" w:hAnsi="Verdana"/>
          <w:sz w:val="24"/>
          <w:szCs w:val="24"/>
          <w:lang w:val="tr-TR"/>
        </w:rPr>
        <w:t xml:space="preserve"> They have learned from other em</w:t>
      </w:r>
      <w:r w:rsidR="003B04BA">
        <w:rPr>
          <w:rFonts w:ascii="Verdana" w:hAnsi="Verdana"/>
          <w:sz w:val="24"/>
          <w:szCs w:val="24"/>
          <w:lang w:val="tr-TR"/>
        </w:rPr>
        <w:t>e</w:t>
      </w:r>
      <w:r w:rsidR="00B53E84">
        <w:rPr>
          <w:rFonts w:ascii="Verdana" w:hAnsi="Verdana"/>
          <w:sz w:val="24"/>
          <w:szCs w:val="24"/>
          <w:lang w:val="tr-TR"/>
        </w:rPr>
        <w:t>rging countries and now copy their strategy.</w:t>
      </w:r>
    </w:p>
    <w:p w:rsidR="003B04BA" w:rsidRDefault="00514BCD" w:rsidP="00040D5E">
      <w:pPr>
        <w:jc w:val="both"/>
        <w:rPr>
          <w:rFonts w:ascii="Verdana" w:hAnsi="Verdana"/>
          <w:sz w:val="24"/>
          <w:szCs w:val="24"/>
          <w:lang w:val="tr-TR"/>
        </w:rPr>
      </w:pPr>
      <w:r w:rsidRPr="00C55CB4">
        <w:rPr>
          <w:rFonts w:ascii="Verdana" w:hAnsi="Verdana"/>
          <w:b/>
          <w:sz w:val="24"/>
          <w:szCs w:val="24"/>
          <w:lang w:val="tr-TR"/>
        </w:rPr>
        <w:t>Russia</w:t>
      </w:r>
      <w:r>
        <w:rPr>
          <w:rFonts w:ascii="Verdana" w:hAnsi="Verdana"/>
          <w:sz w:val="24"/>
          <w:szCs w:val="24"/>
          <w:lang w:val="tr-TR"/>
        </w:rPr>
        <w:t xml:space="preserve"> has a great deal of </w:t>
      </w:r>
      <w:r w:rsidR="00D16716">
        <w:rPr>
          <w:rFonts w:ascii="Verdana" w:hAnsi="Verdana"/>
          <w:sz w:val="24"/>
          <w:szCs w:val="24"/>
          <w:lang w:val="tr-TR"/>
        </w:rPr>
        <w:t xml:space="preserve">natural </w:t>
      </w:r>
      <w:r w:rsidR="00F13AF5">
        <w:rPr>
          <w:rFonts w:ascii="Verdana" w:hAnsi="Verdana"/>
          <w:sz w:val="24"/>
          <w:szCs w:val="24"/>
          <w:lang w:val="tr-TR"/>
        </w:rPr>
        <w:t xml:space="preserve">resources </w:t>
      </w:r>
      <w:r>
        <w:rPr>
          <w:rFonts w:ascii="Verdana" w:hAnsi="Verdana"/>
          <w:sz w:val="24"/>
          <w:szCs w:val="24"/>
          <w:lang w:val="tr-TR"/>
        </w:rPr>
        <w:t xml:space="preserve">and </w:t>
      </w:r>
      <w:r w:rsidR="00F13AF5">
        <w:rPr>
          <w:rFonts w:ascii="Verdana" w:hAnsi="Verdana"/>
          <w:sz w:val="24"/>
          <w:szCs w:val="24"/>
          <w:lang w:val="tr-TR"/>
        </w:rPr>
        <w:t xml:space="preserve">is </w:t>
      </w:r>
      <w:r>
        <w:rPr>
          <w:rFonts w:ascii="Verdana" w:hAnsi="Verdana"/>
          <w:sz w:val="24"/>
          <w:szCs w:val="24"/>
          <w:lang w:val="tr-TR"/>
        </w:rPr>
        <w:t xml:space="preserve">classified as </w:t>
      </w:r>
      <w:r w:rsidR="00F13AF5">
        <w:rPr>
          <w:rFonts w:ascii="Verdana" w:hAnsi="Verdana"/>
          <w:sz w:val="24"/>
          <w:szCs w:val="24"/>
          <w:lang w:val="tr-TR"/>
        </w:rPr>
        <w:t xml:space="preserve">a </w:t>
      </w:r>
      <w:r>
        <w:rPr>
          <w:rFonts w:ascii="Verdana" w:hAnsi="Verdana"/>
          <w:sz w:val="24"/>
          <w:szCs w:val="24"/>
          <w:lang w:val="tr-TR"/>
        </w:rPr>
        <w:t>BRIC country, having a</w:t>
      </w:r>
      <w:r w:rsidR="00F13AF5">
        <w:rPr>
          <w:rFonts w:ascii="Verdana" w:hAnsi="Verdana"/>
          <w:sz w:val="24"/>
          <w:szCs w:val="24"/>
          <w:lang w:val="tr-TR"/>
        </w:rPr>
        <w:t xml:space="preserve">n established and stable </w:t>
      </w:r>
      <w:r>
        <w:rPr>
          <w:rFonts w:ascii="Verdana" w:hAnsi="Verdana"/>
          <w:sz w:val="24"/>
          <w:szCs w:val="24"/>
          <w:lang w:val="tr-TR"/>
        </w:rPr>
        <w:t xml:space="preserve">financial market. </w:t>
      </w:r>
      <w:r w:rsidR="00F13AF5">
        <w:rPr>
          <w:rFonts w:ascii="Verdana" w:hAnsi="Verdana"/>
          <w:sz w:val="24"/>
          <w:szCs w:val="24"/>
          <w:lang w:val="tr-TR"/>
        </w:rPr>
        <w:t>R</w:t>
      </w:r>
      <w:r>
        <w:rPr>
          <w:rFonts w:ascii="Verdana" w:hAnsi="Verdana"/>
          <w:sz w:val="24"/>
          <w:szCs w:val="24"/>
          <w:lang w:val="tr-TR"/>
        </w:rPr>
        <w:t xml:space="preserve">ussia’s relations with the rest of the </w:t>
      </w:r>
      <w:r w:rsidR="00F13AF5">
        <w:rPr>
          <w:rFonts w:ascii="Verdana" w:hAnsi="Verdana"/>
          <w:sz w:val="24"/>
          <w:szCs w:val="24"/>
          <w:lang w:val="tr-TR"/>
        </w:rPr>
        <w:t>w</w:t>
      </w:r>
      <w:r>
        <w:rPr>
          <w:rFonts w:ascii="Verdana" w:hAnsi="Verdana"/>
          <w:sz w:val="24"/>
          <w:szCs w:val="24"/>
          <w:lang w:val="tr-TR"/>
        </w:rPr>
        <w:t xml:space="preserve">orld </w:t>
      </w:r>
      <w:r w:rsidR="00F13AF5">
        <w:rPr>
          <w:rFonts w:ascii="Verdana" w:hAnsi="Verdana"/>
          <w:sz w:val="24"/>
          <w:szCs w:val="24"/>
          <w:lang w:val="tr-TR"/>
        </w:rPr>
        <w:t xml:space="preserve">is bound with </w:t>
      </w:r>
      <w:r>
        <w:rPr>
          <w:rFonts w:ascii="Verdana" w:hAnsi="Verdana"/>
          <w:sz w:val="24"/>
          <w:szCs w:val="24"/>
          <w:lang w:val="tr-TR"/>
        </w:rPr>
        <w:t xml:space="preserve">her role as </w:t>
      </w:r>
      <w:r w:rsidR="00F13AF5">
        <w:rPr>
          <w:rFonts w:ascii="Verdana" w:hAnsi="Verdana"/>
          <w:sz w:val="24"/>
          <w:szCs w:val="24"/>
          <w:lang w:val="tr-TR"/>
        </w:rPr>
        <w:t>a major exporter of en</w:t>
      </w:r>
      <w:r>
        <w:rPr>
          <w:rFonts w:ascii="Verdana" w:hAnsi="Verdana"/>
          <w:sz w:val="24"/>
          <w:szCs w:val="24"/>
          <w:lang w:val="tr-TR"/>
        </w:rPr>
        <w:t>ergy</w:t>
      </w:r>
      <w:r w:rsidR="00F13AF5">
        <w:rPr>
          <w:rFonts w:ascii="Verdana" w:hAnsi="Verdana"/>
          <w:sz w:val="24"/>
          <w:szCs w:val="24"/>
          <w:lang w:val="tr-TR"/>
        </w:rPr>
        <w:t>. Fundemental g</w:t>
      </w:r>
      <w:r w:rsidR="00F26EB0">
        <w:rPr>
          <w:rFonts w:ascii="Verdana" w:hAnsi="Verdana"/>
          <w:sz w:val="24"/>
          <w:szCs w:val="24"/>
          <w:lang w:val="tr-TR"/>
        </w:rPr>
        <w:t>rowth in Russia</w:t>
      </w:r>
      <w:r w:rsidR="00F13AF5">
        <w:rPr>
          <w:rFonts w:ascii="Verdana" w:hAnsi="Verdana"/>
          <w:sz w:val="24"/>
          <w:szCs w:val="24"/>
          <w:lang w:val="tr-TR"/>
        </w:rPr>
        <w:t xml:space="preserve">’s economy </w:t>
      </w:r>
      <w:r w:rsidR="00F26EB0">
        <w:rPr>
          <w:rFonts w:ascii="Verdana" w:hAnsi="Verdana"/>
          <w:sz w:val="24"/>
          <w:szCs w:val="24"/>
          <w:lang w:val="tr-TR"/>
        </w:rPr>
        <w:t xml:space="preserve">is mainly the result of the rise in </w:t>
      </w:r>
      <w:r w:rsidR="00F13AF5">
        <w:rPr>
          <w:rFonts w:ascii="Verdana" w:hAnsi="Verdana"/>
          <w:sz w:val="24"/>
          <w:szCs w:val="24"/>
          <w:lang w:val="tr-TR"/>
        </w:rPr>
        <w:t xml:space="preserve">energy and mineral resources. </w:t>
      </w:r>
      <w:r w:rsidR="00F26EB0">
        <w:rPr>
          <w:rFonts w:ascii="Verdana" w:hAnsi="Verdana"/>
          <w:sz w:val="24"/>
          <w:szCs w:val="24"/>
          <w:lang w:val="tr-TR"/>
        </w:rPr>
        <w:t xml:space="preserve">Demographic trends </w:t>
      </w:r>
      <w:r w:rsidR="00F13AF5">
        <w:rPr>
          <w:rFonts w:ascii="Verdana" w:hAnsi="Verdana"/>
          <w:sz w:val="24"/>
          <w:szCs w:val="24"/>
          <w:lang w:val="tr-TR"/>
        </w:rPr>
        <w:t xml:space="preserve">is a concern as </w:t>
      </w:r>
      <w:r w:rsidR="00F26EB0">
        <w:rPr>
          <w:rFonts w:ascii="Verdana" w:hAnsi="Verdana"/>
          <w:sz w:val="24"/>
          <w:szCs w:val="24"/>
          <w:lang w:val="tr-TR"/>
        </w:rPr>
        <w:t>her population is ageing</w:t>
      </w:r>
      <w:r w:rsidR="00F13AF5">
        <w:rPr>
          <w:rFonts w:ascii="Verdana" w:hAnsi="Verdana"/>
          <w:sz w:val="24"/>
          <w:szCs w:val="24"/>
          <w:lang w:val="tr-TR"/>
        </w:rPr>
        <w:t xml:space="preserve">. </w:t>
      </w:r>
      <w:r w:rsidR="00F26EB0">
        <w:rPr>
          <w:rFonts w:ascii="Verdana" w:hAnsi="Verdana"/>
          <w:sz w:val="24"/>
          <w:szCs w:val="24"/>
          <w:lang w:val="tr-TR"/>
        </w:rPr>
        <w:t xml:space="preserve"> </w:t>
      </w:r>
    </w:p>
    <w:p w:rsidR="001E55F9" w:rsidRDefault="00AB4735" w:rsidP="006E446E">
      <w:pPr>
        <w:jc w:val="both"/>
        <w:rPr>
          <w:rFonts w:ascii="Verdana" w:hAnsi="Verdana"/>
          <w:sz w:val="24"/>
          <w:szCs w:val="24"/>
          <w:lang w:val="tr-TR"/>
        </w:rPr>
      </w:pPr>
      <w:r w:rsidRPr="00C55CB4">
        <w:rPr>
          <w:rFonts w:ascii="Verdana" w:hAnsi="Verdana"/>
          <w:b/>
          <w:sz w:val="24"/>
          <w:szCs w:val="24"/>
          <w:lang w:val="tr-TR"/>
        </w:rPr>
        <w:t>CIS countries</w:t>
      </w:r>
      <w:r w:rsidRPr="00AB4735">
        <w:rPr>
          <w:rFonts w:ascii="Verdana" w:hAnsi="Verdana"/>
          <w:sz w:val="24"/>
          <w:szCs w:val="24"/>
          <w:lang w:val="tr-TR"/>
        </w:rPr>
        <w:t xml:space="preserve"> </w:t>
      </w:r>
      <w:r w:rsidR="00F13AF5">
        <w:rPr>
          <w:rFonts w:ascii="Verdana" w:hAnsi="Verdana"/>
          <w:sz w:val="24"/>
          <w:szCs w:val="24"/>
          <w:lang w:val="tr-TR"/>
        </w:rPr>
        <w:t xml:space="preserve">in Asia </w:t>
      </w:r>
      <w:r w:rsidR="006E446E">
        <w:rPr>
          <w:rFonts w:ascii="Verdana" w:hAnsi="Verdana"/>
          <w:sz w:val="24"/>
          <w:szCs w:val="24"/>
          <w:lang w:val="tr-TR"/>
        </w:rPr>
        <w:t>are</w:t>
      </w:r>
      <w:r w:rsidRPr="00AB4735">
        <w:rPr>
          <w:rFonts w:ascii="Verdana" w:hAnsi="Verdana"/>
          <w:sz w:val="24"/>
          <w:szCs w:val="24"/>
          <w:lang w:val="tr-TR"/>
        </w:rPr>
        <w:t xml:space="preserve"> Armenia, Azerbaijan, Georgia, Kazakhstan, Kyrgyz</w:t>
      </w:r>
      <w:r w:rsidR="00F13AF5">
        <w:rPr>
          <w:rFonts w:ascii="Verdana" w:hAnsi="Verdana"/>
          <w:sz w:val="24"/>
          <w:szCs w:val="24"/>
          <w:lang w:val="tr-TR"/>
        </w:rPr>
        <w:t xml:space="preserve">istan, </w:t>
      </w:r>
      <w:r w:rsidRPr="00AB4735">
        <w:rPr>
          <w:rFonts w:ascii="Verdana" w:hAnsi="Verdana"/>
          <w:sz w:val="24"/>
          <w:szCs w:val="24"/>
          <w:lang w:val="tr-TR"/>
        </w:rPr>
        <w:t>Tajikistan, Turkmenistan, Ukraine, and Uzbekistan.</w:t>
      </w:r>
      <w:r>
        <w:rPr>
          <w:rFonts w:ascii="Verdana" w:hAnsi="Verdana"/>
          <w:sz w:val="24"/>
          <w:szCs w:val="24"/>
          <w:lang w:val="tr-TR"/>
        </w:rPr>
        <w:t xml:space="preserve"> </w:t>
      </w:r>
      <w:r w:rsidRPr="00AB4735">
        <w:rPr>
          <w:rFonts w:ascii="Verdana" w:hAnsi="Verdana"/>
          <w:sz w:val="24"/>
          <w:szCs w:val="24"/>
          <w:lang w:val="tr-TR"/>
        </w:rPr>
        <w:t>Total investment in CIS countries declined dramatically after the breakup of the Soviet</w:t>
      </w:r>
      <w:r>
        <w:rPr>
          <w:rFonts w:ascii="Verdana" w:hAnsi="Verdana"/>
          <w:sz w:val="24"/>
          <w:szCs w:val="24"/>
          <w:lang w:val="tr-TR"/>
        </w:rPr>
        <w:t xml:space="preserve"> </w:t>
      </w:r>
      <w:r w:rsidRPr="00AB4735">
        <w:rPr>
          <w:rFonts w:ascii="Verdana" w:hAnsi="Verdana"/>
          <w:sz w:val="24"/>
          <w:szCs w:val="24"/>
          <w:lang w:val="tr-TR"/>
        </w:rPr>
        <w:t>Union. Although progress achieved in macroeconomic stability and relatively high growth</w:t>
      </w:r>
      <w:r>
        <w:rPr>
          <w:rFonts w:ascii="Verdana" w:hAnsi="Verdana"/>
          <w:sz w:val="24"/>
          <w:szCs w:val="24"/>
          <w:lang w:val="tr-TR"/>
        </w:rPr>
        <w:t xml:space="preserve"> </w:t>
      </w:r>
      <w:r w:rsidR="00F13AF5">
        <w:rPr>
          <w:rFonts w:ascii="Verdana" w:hAnsi="Verdana"/>
          <w:sz w:val="24"/>
          <w:szCs w:val="24"/>
          <w:lang w:val="tr-TR"/>
        </w:rPr>
        <w:t xml:space="preserve">rates; </w:t>
      </w:r>
      <w:r w:rsidRPr="00AB4735">
        <w:rPr>
          <w:rFonts w:ascii="Verdana" w:hAnsi="Verdana"/>
          <w:sz w:val="24"/>
          <w:szCs w:val="24"/>
          <w:lang w:val="tr-TR"/>
        </w:rPr>
        <w:t>net FDI inflows per capita has remained low in CIS countries in comparison with</w:t>
      </w:r>
      <w:r>
        <w:rPr>
          <w:rFonts w:ascii="Verdana" w:hAnsi="Verdana"/>
          <w:sz w:val="24"/>
          <w:szCs w:val="24"/>
          <w:lang w:val="tr-TR"/>
        </w:rPr>
        <w:t xml:space="preserve"> </w:t>
      </w:r>
      <w:r w:rsidRPr="00AB4735">
        <w:rPr>
          <w:rFonts w:ascii="Verdana" w:hAnsi="Verdana"/>
          <w:sz w:val="24"/>
          <w:szCs w:val="24"/>
          <w:lang w:val="tr-TR"/>
        </w:rPr>
        <w:t xml:space="preserve">Central and Eastern Europe and the Baltic </w:t>
      </w:r>
      <w:r w:rsidR="00F13AF5">
        <w:rPr>
          <w:rFonts w:ascii="Verdana" w:hAnsi="Verdana"/>
          <w:sz w:val="24"/>
          <w:szCs w:val="24"/>
          <w:lang w:val="tr-TR"/>
        </w:rPr>
        <w:t>S</w:t>
      </w:r>
      <w:r w:rsidRPr="00AB4735">
        <w:rPr>
          <w:rFonts w:ascii="Verdana" w:hAnsi="Verdana"/>
          <w:sz w:val="24"/>
          <w:szCs w:val="24"/>
          <w:lang w:val="tr-TR"/>
        </w:rPr>
        <w:t>tates.</w:t>
      </w:r>
      <w:r>
        <w:rPr>
          <w:rFonts w:ascii="Verdana" w:hAnsi="Verdana"/>
          <w:sz w:val="24"/>
          <w:szCs w:val="24"/>
          <w:lang w:val="tr-TR"/>
        </w:rPr>
        <w:t xml:space="preserve"> </w:t>
      </w:r>
      <w:r w:rsidR="006E446E">
        <w:rPr>
          <w:rFonts w:ascii="Verdana" w:hAnsi="Verdana"/>
          <w:sz w:val="24"/>
          <w:szCs w:val="24"/>
          <w:lang w:val="tr-TR"/>
        </w:rPr>
        <w:t>Investment</w:t>
      </w:r>
      <w:r w:rsidRPr="00AB4735">
        <w:rPr>
          <w:rFonts w:ascii="Verdana" w:hAnsi="Verdana"/>
          <w:sz w:val="24"/>
          <w:szCs w:val="24"/>
          <w:lang w:val="tr-TR"/>
        </w:rPr>
        <w:t xml:space="preserve"> into energy exporting countries such as, Kazakhstan, Azerbaijan and</w:t>
      </w:r>
      <w:r>
        <w:rPr>
          <w:rFonts w:ascii="Verdana" w:hAnsi="Verdana"/>
          <w:sz w:val="24"/>
          <w:szCs w:val="24"/>
          <w:lang w:val="tr-TR"/>
        </w:rPr>
        <w:t xml:space="preserve"> </w:t>
      </w:r>
      <w:r w:rsidRPr="00AB4735">
        <w:rPr>
          <w:rFonts w:ascii="Verdana" w:hAnsi="Verdana"/>
          <w:sz w:val="24"/>
          <w:szCs w:val="24"/>
          <w:lang w:val="tr-TR"/>
        </w:rPr>
        <w:t>Turkmenistan has generally</w:t>
      </w:r>
      <w:r>
        <w:rPr>
          <w:rFonts w:ascii="Verdana" w:hAnsi="Verdana"/>
          <w:sz w:val="24"/>
          <w:szCs w:val="24"/>
          <w:lang w:val="tr-TR"/>
        </w:rPr>
        <w:t xml:space="preserve"> been limited to </w:t>
      </w:r>
      <w:r w:rsidR="001E55F9">
        <w:rPr>
          <w:rFonts w:ascii="Verdana" w:hAnsi="Verdana"/>
          <w:sz w:val="24"/>
          <w:szCs w:val="24"/>
          <w:lang w:val="tr-TR"/>
        </w:rPr>
        <w:t xml:space="preserve">the </w:t>
      </w:r>
      <w:r>
        <w:rPr>
          <w:rFonts w:ascii="Verdana" w:hAnsi="Verdana"/>
          <w:sz w:val="24"/>
          <w:szCs w:val="24"/>
          <w:lang w:val="tr-TR"/>
        </w:rPr>
        <w:t>energy sector</w:t>
      </w:r>
      <w:r w:rsidRPr="00AB4735">
        <w:rPr>
          <w:rFonts w:ascii="Verdana" w:hAnsi="Verdana"/>
          <w:sz w:val="24"/>
          <w:szCs w:val="24"/>
          <w:lang w:val="tr-TR"/>
        </w:rPr>
        <w:t>. In Georgia</w:t>
      </w:r>
      <w:r w:rsidR="001E55F9">
        <w:rPr>
          <w:rFonts w:ascii="Verdana" w:hAnsi="Verdana"/>
          <w:sz w:val="24"/>
          <w:szCs w:val="24"/>
          <w:lang w:val="tr-TR"/>
        </w:rPr>
        <w:t xml:space="preserve">, Ukraine, Azarbeijan </w:t>
      </w:r>
      <w:r w:rsidRPr="00AB4735">
        <w:rPr>
          <w:rFonts w:ascii="Verdana" w:hAnsi="Verdana"/>
          <w:sz w:val="24"/>
          <w:szCs w:val="24"/>
          <w:lang w:val="tr-TR"/>
        </w:rPr>
        <w:t xml:space="preserve">and Armenia oil pipeline projects </w:t>
      </w:r>
      <w:r w:rsidR="001E55F9">
        <w:rPr>
          <w:rFonts w:ascii="Verdana" w:hAnsi="Verdana"/>
          <w:sz w:val="24"/>
          <w:szCs w:val="24"/>
          <w:lang w:val="tr-TR"/>
        </w:rPr>
        <w:t xml:space="preserve">and </w:t>
      </w:r>
      <w:r w:rsidRPr="00AB4735">
        <w:rPr>
          <w:rFonts w:ascii="Verdana" w:hAnsi="Verdana"/>
          <w:sz w:val="24"/>
          <w:szCs w:val="24"/>
          <w:lang w:val="tr-TR"/>
        </w:rPr>
        <w:t>energy sector</w:t>
      </w:r>
      <w:r>
        <w:rPr>
          <w:rFonts w:ascii="Verdana" w:hAnsi="Verdana"/>
          <w:sz w:val="24"/>
          <w:szCs w:val="24"/>
          <w:lang w:val="tr-TR"/>
        </w:rPr>
        <w:t xml:space="preserve"> </w:t>
      </w:r>
      <w:r w:rsidRPr="00AB4735">
        <w:rPr>
          <w:rFonts w:ascii="Verdana" w:hAnsi="Verdana"/>
          <w:sz w:val="24"/>
          <w:szCs w:val="24"/>
          <w:lang w:val="tr-TR"/>
        </w:rPr>
        <w:t xml:space="preserve">privatization accounted for the major inflow of </w:t>
      </w:r>
      <w:r w:rsidR="006E446E">
        <w:rPr>
          <w:rFonts w:ascii="Verdana" w:hAnsi="Verdana"/>
          <w:sz w:val="24"/>
          <w:szCs w:val="24"/>
          <w:lang w:val="tr-TR"/>
        </w:rPr>
        <w:t>investment</w:t>
      </w:r>
      <w:r w:rsidRPr="00AB4735">
        <w:rPr>
          <w:rFonts w:ascii="Verdana" w:hAnsi="Verdana"/>
          <w:sz w:val="24"/>
          <w:szCs w:val="24"/>
          <w:lang w:val="tr-TR"/>
        </w:rPr>
        <w:t>.</w:t>
      </w:r>
      <w:r w:rsidR="006E446E">
        <w:rPr>
          <w:rFonts w:ascii="Verdana" w:hAnsi="Verdana"/>
          <w:sz w:val="24"/>
          <w:szCs w:val="24"/>
          <w:lang w:val="tr-TR"/>
        </w:rPr>
        <w:t xml:space="preserve"> </w:t>
      </w:r>
    </w:p>
    <w:p w:rsidR="00AB4735" w:rsidRDefault="006E446E" w:rsidP="006E446E">
      <w:pPr>
        <w:jc w:val="both"/>
        <w:rPr>
          <w:rFonts w:ascii="Verdana" w:hAnsi="Verdana"/>
          <w:sz w:val="24"/>
          <w:szCs w:val="24"/>
          <w:lang w:val="tr-TR"/>
        </w:rPr>
      </w:pPr>
      <w:r>
        <w:rPr>
          <w:rFonts w:ascii="Verdana" w:hAnsi="Verdana"/>
          <w:sz w:val="24"/>
          <w:szCs w:val="24"/>
          <w:lang w:val="tr-TR"/>
        </w:rPr>
        <w:t>M</w:t>
      </w:r>
      <w:r w:rsidR="00AB4735" w:rsidRPr="00AB4735">
        <w:rPr>
          <w:rFonts w:ascii="Verdana" w:hAnsi="Verdana"/>
          <w:sz w:val="24"/>
          <w:szCs w:val="24"/>
          <w:lang w:val="tr-TR"/>
        </w:rPr>
        <w:t>otivation for foreign firms to invest in</w:t>
      </w:r>
      <w:r w:rsidR="00AB4735">
        <w:rPr>
          <w:rFonts w:ascii="Verdana" w:hAnsi="Verdana"/>
          <w:sz w:val="24"/>
          <w:szCs w:val="24"/>
          <w:lang w:val="tr-TR"/>
        </w:rPr>
        <w:t xml:space="preserve"> </w:t>
      </w:r>
      <w:r w:rsidR="00AB4735" w:rsidRPr="00AB4735">
        <w:rPr>
          <w:rFonts w:ascii="Verdana" w:hAnsi="Verdana"/>
          <w:sz w:val="24"/>
          <w:szCs w:val="24"/>
          <w:lang w:val="tr-TR"/>
        </w:rPr>
        <w:t>CIS countries ha</w:t>
      </w:r>
      <w:r w:rsidR="001E55F9">
        <w:rPr>
          <w:rFonts w:ascii="Verdana" w:hAnsi="Verdana"/>
          <w:sz w:val="24"/>
          <w:szCs w:val="24"/>
          <w:lang w:val="tr-TR"/>
        </w:rPr>
        <w:t xml:space="preserve">ve </w:t>
      </w:r>
      <w:r w:rsidR="00AB4735" w:rsidRPr="00AB4735">
        <w:rPr>
          <w:rFonts w:ascii="Verdana" w:hAnsi="Verdana"/>
          <w:sz w:val="24"/>
          <w:szCs w:val="24"/>
          <w:lang w:val="tr-TR"/>
        </w:rPr>
        <w:t>primarily</w:t>
      </w:r>
      <w:r w:rsidR="001E55F9">
        <w:rPr>
          <w:rFonts w:ascii="Verdana" w:hAnsi="Verdana"/>
          <w:sz w:val="24"/>
          <w:szCs w:val="24"/>
          <w:lang w:val="tr-TR"/>
        </w:rPr>
        <w:t xml:space="preserve"> been </w:t>
      </w:r>
      <w:r w:rsidR="00AB4735" w:rsidRPr="00AB4735">
        <w:rPr>
          <w:rFonts w:ascii="Verdana" w:hAnsi="Verdana"/>
          <w:sz w:val="24"/>
          <w:szCs w:val="24"/>
          <w:lang w:val="tr-TR"/>
        </w:rPr>
        <w:t xml:space="preserve"> “resource seeking”</w:t>
      </w:r>
      <w:r>
        <w:rPr>
          <w:rFonts w:ascii="Verdana" w:hAnsi="Verdana"/>
          <w:sz w:val="24"/>
          <w:szCs w:val="24"/>
          <w:lang w:val="tr-TR"/>
        </w:rPr>
        <w:t xml:space="preserve">. </w:t>
      </w:r>
      <w:r w:rsidRPr="006E446E">
        <w:rPr>
          <w:rFonts w:ascii="Verdana" w:hAnsi="Verdana"/>
          <w:sz w:val="24"/>
          <w:szCs w:val="24"/>
          <w:lang w:val="tr-TR"/>
        </w:rPr>
        <w:t>The Russian economy remains the engi</w:t>
      </w:r>
      <w:r>
        <w:rPr>
          <w:rFonts w:ascii="Verdana" w:hAnsi="Verdana"/>
          <w:sz w:val="24"/>
          <w:szCs w:val="24"/>
          <w:lang w:val="tr-TR"/>
        </w:rPr>
        <w:t xml:space="preserve">ne of growth among them. </w:t>
      </w:r>
      <w:r w:rsidRPr="006E446E">
        <w:rPr>
          <w:rFonts w:ascii="Verdana" w:hAnsi="Verdana"/>
          <w:sz w:val="24"/>
          <w:szCs w:val="24"/>
          <w:lang w:val="tr-TR"/>
        </w:rPr>
        <w:t>The economic recovery in the CIS has relied heavily on improved external conditions, including the</w:t>
      </w:r>
      <w:r>
        <w:rPr>
          <w:rFonts w:ascii="Verdana" w:hAnsi="Verdana"/>
          <w:sz w:val="24"/>
          <w:szCs w:val="24"/>
          <w:lang w:val="tr-TR"/>
        </w:rPr>
        <w:t xml:space="preserve"> </w:t>
      </w:r>
      <w:r w:rsidRPr="006E446E">
        <w:rPr>
          <w:rFonts w:ascii="Verdana" w:hAnsi="Verdana"/>
          <w:sz w:val="24"/>
          <w:szCs w:val="24"/>
          <w:lang w:val="tr-TR"/>
        </w:rPr>
        <w:t>rebound in commodity prices. Economic dynamics in the CIS at large</w:t>
      </w:r>
      <w:r w:rsidR="001E55F9">
        <w:rPr>
          <w:rFonts w:ascii="Verdana" w:hAnsi="Verdana"/>
          <w:sz w:val="24"/>
          <w:szCs w:val="24"/>
          <w:lang w:val="tr-TR"/>
        </w:rPr>
        <w:t xml:space="preserve">, </w:t>
      </w:r>
      <w:r w:rsidRPr="006E446E">
        <w:rPr>
          <w:rFonts w:ascii="Verdana" w:hAnsi="Verdana"/>
          <w:sz w:val="24"/>
          <w:szCs w:val="24"/>
          <w:lang w:val="tr-TR"/>
        </w:rPr>
        <w:t xml:space="preserve"> remain highly dependent</w:t>
      </w:r>
      <w:r>
        <w:rPr>
          <w:rFonts w:ascii="Verdana" w:hAnsi="Verdana"/>
          <w:sz w:val="24"/>
          <w:szCs w:val="24"/>
          <w:lang w:val="tr-TR"/>
        </w:rPr>
        <w:t xml:space="preserve"> </w:t>
      </w:r>
      <w:r w:rsidRPr="006E446E">
        <w:rPr>
          <w:rFonts w:ascii="Verdana" w:hAnsi="Verdana"/>
          <w:sz w:val="24"/>
          <w:szCs w:val="24"/>
          <w:lang w:val="tr-TR"/>
        </w:rPr>
        <w:t>upon the health of the Russian economy.</w:t>
      </w:r>
    </w:p>
    <w:p w:rsidR="00610BEB" w:rsidRDefault="001E55F9" w:rsidP="00040D5E">
      <w:pPr>
        <w:jc w:val="both"/>
        <w:rPr>
          <w:rFonts w:ascii="Verdana" w:hAnsi="Verdana"/>
          <w:sz w:val="24"/>
          <w:szCs w:val="24"/>
          <w:lang w:val="tr-TR"/>
        </w:rPr>
      </w:pPr>
      <w:r>
        <w:rPr>
          <w:rFonts w:ascii="Verdana" w:hAnsi="Verdana"/>
          <w:sz w:val="24"/>
          <w:szCs w:val="24"/>
          <w:lang w:val="tr-TR"/>
        </w:rPr>
        <w:t xml:space="preserve">With her vast </w:t>
      </w:r>
      <w:r w:rsidR="00157C8D">
        <w:rPr>
          <w:rFonts w:ascii="Verdana" w:hAnsi="Verdana"/>
          <w:sz w:val="24"/>
          <w:szCs w:val="24"/>
          <w:lang w:val="tr-TR"/>
        </w:rPr>
        <w:t xml:space="preserve">and </w:t>
      </w:r>
      <w:r>
        <w:rPr>
          <w:rFonts w:ascii="Verdana" w:hAnsi="Verdana"/>
          <w:sz w:val="24"/>
          <w:szCs w:val="24"/>
          <w:lang w:val="tr-TR"/>
        </w:rPr>
        <w:t xml:space="preserve">ever improving </w:t>
      </w:r>
      <w:r w:rsidR="00610BEB">
        <w:rPr>
          <w:rFonts w:ascii="Verdana" w:hAnsi="Verdana"/>
          <w:sz w:val="24"/>
          <w:szCs w:val="24"/>
          <w:lang w:val="tr-TR"/>
        </w:rPr>
        <w:t xml:space="preserve">infrastructure and the </w:t>
      </w:r>
      <w:r w:rsidR="00157C8D">
        <w:rPr>
          <w:rFonts w:ascii="Verdana" w:hAnsi="Verdana"/>
          <w:sz w:val="24"/>
          <w:szCs w:val="24"/>
          <w:lang w:val="tr-TR"/>
        </w:rPr>
        <w:t xml:space="preserve">competitive advantage of her </w:t>
      </w:r>
      <w:r w:rsidR="00610BEB">
        <w:rPr>
          <w:rFonts w:ascii="Verdana" w:hAnsi="Verdana"/>
          <w:sz w:val="24"/>
          <w:szCs w:val="24"/>
          <w:lang w:val="tr-TR"/>
        </w:rPr>
        <w:t xml:space="preserve">workforce, </w:t>
      </w:r>
      <w:r w:rsidR="00610BEB" w:rsidRPr="00C55CB4">
        <w:rPr>
          <w:rFonts w:ascii="Verdana" w:hAnsi="Verdana"/>
          <w:b/>
          <w:sz w:val="24"/>
          <w:szCs w:val="24"/>
          <w:lang w:val="tr-TR"/>
        </w:rPr>
        <w:t>China</w:t>
      </w:r>
      <w:r w:rsidR="00610BEB">
        <w:rPr>
          <w:rFonts w:ascii="Verdana" w:hAnsi="Verdana"/>
          <w:sz w:val="24"/>
          <w:szCs w:val="24"/>
          <w:lang w:val="tr-TR"/>
        </w:rPr>
        <w:t xml:space="preserve"> has become the world’s largest hub for export oriented</w:t>
      </w:r>
      <w:r w:rsidR="00A92C52">
        <w:rPr>
          <w:rFonts w:ascii="Verdana" w:hAnsi="Verdana"/>
          <w:sz w:val="24"/>
          <w:szCs w:val="24"/>
          <w:lang w:val="tr-TR"/>
        </w:rPr>
        <w:t xml:space="preserve"> production. China mainly exports finished goods, most of which are consumer goods.</w:t>
      </w:r>
      <w:r w:rsidR="00F344DA">
        <w:rPr>
          <w:rFonts w:ascii="Verdana" w:hAnsi="Verdana"/>
          <w:sz w:val="24"/>
          <w:szCs w:val="24"/>
          <w:lang w:val="tr-TR"/>
        </w:rPr>
        <w:t xml:space="preserve"> China has been the locomotive of economic growth in Asia and the World over the past decade.</w:t>
      </w:r>
    </w:p>
    <w:p w:rsidR="00157C8D" w:rsidRDefault="00157C8D">
      <w:pPr>
        <w:rPr>
          <w:rFonts w:ascii="Verdana" w:hAnsi="Verdana"/>
          <w:sz w:val="36"/>
          <w:szCs w:val="36"/>
          <w:lang w:val="tr-TR"/>
        </w:rPr>
      </w:pPr>
      <w:r>
        <w:rPr>
          <w:rFonts w:ascii="Verdana" w:hAnsi="Verdana"/>
          <w:sz w:val="36"/>
          <w:szCs w:val="36"/>
          <w:lang w:val="tr-TR"/>
        </w:rPr>
        <w:br w:type="page"/>
      </w:r>
    </w:p>
    <w:p w:rsidR="006B1839" w:rsidRPr="006B1839" w:rsidRDefault="006B1839" w:rsidP="006B1839">
      <w:pPr>
        <w:ind w:left="851"/>
        <w:rPr>
          <w:rFonts w:ascii="Verdana" w:hAnsi="Verdana"/>
          <w:sz w:val="36"/>
          <w:szCs w:val="36"/>
          <w:lang w:val="tr-TR"/>
        </w:rPr>
      </w:pPr>
      <w:r>
        <w:rPr>
          <w:rFonts w:ascii="Verdana" w:hAnsi="Verdana"/>
          <w:sz w:val="36"/>
          <w:szCs w:val="36"/>
          <w:lang w:val="tr-TR"/>
        </w:rPr>
        <w:lastRenderedPageBreak/>
        <w:t>c.</w:t>
      </w:r>
      <w:r w:rsidRPr="006B1839">
        <w:rPr>
          <w:rFonts w:ascii="Verdana" w:hAnsi="Verdana"/>
          <w:sz w:val="36"/>
          <w:szCs w:val="36"/>
          <w:lang w:val="tr-TR"/>
        </w:rPr>
        <w:t>Turkey</w:t>
      </w:r>
    </w:p>
    <w:p w:rsidR="003B04BA" w:rsidRDefault="003B04BA" w:rsidP="006B1839">
      <w:pPr>
        <w:jc w:val="both"/>
        <w:rPr>
          <w:rFonts w:ascii="Verdana" w:hAnsi="Verdana"/>
          <w:sz w:val="24"/>
          <w:szCs w:val="24"/>
          <w:lang w:val="tr-TR"/>
        </w:rPr>
      </w:pPr>
    </w:p>
    <w:p w:rsidR="006B1839" w:rsidRPr="006B1839" w:rsidRDefault="006B1839" w:rsidP="006B1839">
      <w:pPr>
        <w:jc w:val="both"/>
        <w:rPr>
          <w:rFonts w:ascii="Verdana" w:hAnsi="Verdana"/>
          <w:sz w:val="24"/>
          <w:szCs w:val="24"/>
          <w:lang w:val="tr-TR"/>
        </w:rPr>
      </w:pPr>
      <w:r w:rsidRPr="006B1839">
        <w:rPr>
          <w:rFonts w:ascii="Verdana" w:hAnsi="Verdana"/>
          <w:sz w:val="24"/>
          <w:szCs w:val="24"/>
          <w:lang w:val="tr-TR"/>
        </w:rPr>
        <w:t>Turkey is close to mature markets as well as growth markets. As neighbours of Balkans as well as Middle East and the Caucasus, she posseses a considerable geostrategic resource.</w:t>
      </w:r>
      <w:r w:rsidR="003B04BA">
        <w:rPr>
          <w:rFonts w:ascii="Verdana" w:hAnsi="Verdana"/>
          <w:sz w:val="24"/>
          <w:szCs w:val="24"/>
          <w:lang w:val="tr-TR"/>
        </w:rPr>
        <w:t xml:space="preserve"> Turkey</w:t>
      </w:r>
      <w:r w:rsidRPr="006B1839">
        <w:rPr>
          <w:rFonts w:ascii="Verdana" w:hAnsi="Verdana"/>
          <w:sz w:val="24"/>
          <w:szCs w:val="24"/>
          <w:lang w:val="tr-TR"/>
        </w:rPr>
        <w:t xml:space="preserve"> enjoys an extensive and dynamic domestic market. Her population is </w:t>
      </w:r>
      <w:r w:rsidR="003B04BA">
        <w:rPr>
          <w:rFonts w:ascii="Verdana" w:hAnsi="Verdana"/>
          <w:sz w:val="24"/>
          <w:szCs w:val="24"/>
          <w:lang w:val="tr-TR"/>
        </w:rPr>
        <w:t>75</w:t>
      </w:r>
      <w:r w:rsidRPr="006B1839">
        <w:rPr>
          <w:rFonts w:ascii="Verdana" w:hAnsi="Verdana"/>
          <w:sz w:val="24"/>
          <w:szCs w:val="24"/>
          <w:lang w:val="tr-TR"/>
        </w:rPr>
        <w:t xml:space="preserve"> million ihnabitants. </w:t>
      </w:r>
      <w:r w:rsidR="003B04BA">
        <w:rPr>
          <w:rFonts w:ascii="Verdana" w:hAnsi="Verdana"/>
          <w:sz w:val="24"/>
          <w:szCs w:val="24"/>
          <w:lang w:val="tr-TR"/>
        </w:rPr>
        <w:t xml:space="preserve">The </w:t>
      </w:r>
      <w:r w:rsidRPr="006B1839">
        <w:rPr>
          <w:rFonts w:ascii="Verdana" w:hAnsi="Verdana"/>
          <w:sz w:val="24"/>
          <w:szCs w:val="24"/>
          <w:lang w:val="tr-TR"/>
        </w:rPr>
        <w:t>vol</w:t>
      </w:r>
      <w:r w:rsidR="003B04BA">
        <w:rPr>
          <w:rFonts w:ascii="Verdana" w:hAnsi="Verdana"/>
          <w:sz w:val="24"/>
          <w:szCs w:val="24"/>
          <w:lang w:val="tr-TR"/>
        </w:rPr>
        <w:t>u</w:t>
      </w:r>
      <w:r w:rsidRPr="006B1839">
        <w:rPr>
          <w:rFonts w:ascii="Verdana" w:hAnsi="Verdana"/>
          <w:sz w:val="24"/>
          <w:szCs w:val="24"/>
          <w:lang w:val="tr-TR"/>
        </w:rPr>
        <w:t xml:space="preserve">me of foreign trade has </w:t>
      </w:r>
      <w:r w:rsidR="003B04BA">
        <w:rPr>
          <w:rFonts w:ascii="Verdana" w:hAnsi="Verdana"/>
          <w:sz w:val="24"/>
          <w:szCs w:val="24"/>
          <w:lang w:val="tr-TR"/>
        </w:rPr>
        <w:t xml:space="preserve">increased by </w:t>
      </w:r>
      <w:r w:rsidRPr="006B1839">
        <w:rPr>
          <w:rFonts w:ascii="Verdana" w:hAnsi="Verdana"/>
          <w:sz w:val="24"/>
          <w:szCs w:val="24"/>
          <w:lang w:val="tr-TR"/>
        </w:rPr>
        <w:t>15 times in the past 25 years. The foreign direct investment received in the last years is equivalent of much higher than the FDI received between 1980 and 2000.</w:t>
      </w:r>
      <w:r w:rsidR="00497941">
        <w:rPr>
          <w:rFonts w:ascii="Verdana" w:hAnsi="Verdana"/>
          <w:sz w:val="24"/>
          <w:szCs w:val="24"/>
          <w:lang w:val="tr-TR"/>
        </w:rPr>
        <w:t xml:space="preserve"> </w:t>
      </w:r>
      <w:r w:rsidR="00497941" w:rsidRPr="00497941">
        <w:rPr>
          <w:rFonts w:ascii="Verdana" w:hAnsi="Verdana"/>
          <w:sz w:val="24"/>
          <w:szCs w:val="24"/>
          <w:lang w:val="tr-TR"/>
        </w:rPr>
        <w:t>The stock value of FDI stood at $174 billion at year-end 2010, but inflows have slowed considerably in light of continuing economic turmoil in Europe, the source of much of Turkey's FDI.</w:t>
      </w:r>
    </w:p>
    <w:p w:rsidR="00E70AC4" w:rsidRDefault="00E70AC4" w:rsidP="00040D5E">
      <w:pPr>
        <w:jc w:val="both"/>
        <w:rPr>
          <w:rFonts w:ascii="Verdana" w:hAnsi="Verdana"/>
          <w:sz w:val="24"/>
          <w:szCs w:val="24"/>
          <w:lang w:val="tr-TR"/>
        </w:rPr>
      </w:pPr>
      <w:r>
        <w:rPr>
          <w:rFonts w:ascii="Verdana" w:hAnsi="Verdana"/>
          <w:sz w:val="24"/>
          <w:szCs w:val="24"/>
          <w:lang w:val="tr-TR"/>
        </w:rPr>
        <w:t xml:space="preserve">Backing from an economically developed and politically stable entity, has also contributed to the rise of Turkey. Turkey benefited from the enterpreurial savvy of her business </w:t>
      </w:r>
      <w:r w:rsidR="00635525">
        <w:rPr>
          <w:rFonts w:ascii="Verdana" w:hAnsi="Verdana"/>
          <w:sz w:val="24"/>
          <w:szCs w:val="24"/>
          <w:lang w:val="tr-TR"/>
        </w:rPr>
        <w:t>people</w:t>
      </w:r>
      <w:r>
        <w:rPr>
          <w:rFonts w:ascii="Verdana" w:hAnsi="Verdana"/>
          <w:sz w:val="24"/>
          <w:szCs w:val="24"/>
          <w:lang w:val="tr-TR"/>
        </w:rPr>
        <w:t xml:space="preserve"> and </w:t>
      </w:r>
      <w:r w:rsidR="004F7EFC">
        <w:rPr>
          <w:rFonts w:ascii="Verdana" w:hAnsi="Verdana"/>
          <w:sz w:val="24"/>
          <w:szCs w:val="24"/>
          <w:lang w:val="tr-TR"/>
        </w:rPr>
        <w:t xml:space="preserve">her young, relatively skilled </w:t>
      </w:r>
      <w:r w:rsidR="00D2464F">
        <w:rPr>
          <w:rFonts w:ascii="Verdana" w:hAnsi="Verdana"/>
          <w:sz w:val="24"/>
          <w:szCs w:val="24"/>
          <w:lang w:val="tr-TR"/>
        </w:rPr>
        <w:t xml:space="preserve">demographic </w:t>
      </w:r>
      <w:r w:rsidR="00635525">
        <w:rPr>
          <w:rFonts w:ascii="Verdana" w:hAnsi="Verdana"/>
          <w:sz w:val="24"/>
          <w:szCs w:val="24"/>
          <w:lang w:val="tr-TR"/>
        </w:rPr>
        <w:t xml:space="preserve">capacity. </w:t>
      </w:r>
    </w:p>
    <w:p w:rsidR="00D01874" w:rsidRDefault="00D01874" w:rsidP="00040D5E">
      <w:pPr>
        <w:jc w:val="both"/>
        <w:rPr>
          <w:rFonts w:ascii="Verdana" w:hAnsi="Verdana"/>
          <w:sz w:val="24"/>
          <w:szCs w:val="24"/>
          <w:lang w:val="tr-TR"/>
        </w:rPr>
      </w:pPr>
      <w:r w:rsidRPr="00D01874">
        <w:rPr>
          <w:rFonts w:ascii="Verdana" w:hAnsi="Verdana"/>
          <w:sz w:val="24"/>
          <w:szCs w:val="24"/>
          <w:lang w:val="tr-TR"/>
        </w:rPr>
        <w:t xml:space="preserve">Turkey's economy is increasingly driven by </w:t>
      </w:r>
      <w:r>
        <w:rPr>
          <w:rFonts w:ascii="Verdana" w:hAnsi="Verdana"/>
          <w:sz w:val="24"/>
          <w:szCs w:val="24"/>
          <w:lang w:val="tr-TR"/>
        </w:rPr>
        <w:t>her</w:t>
      </w:r>
      <w:r w:rsidRPr="00D01874">
        <w:rPr>
          <w:rFonts w:ascii="Verdana" w:hAnsi="Verdana"/>
          <w:sz w:val="24"/>
          <w:szCs w:val="24"/>
          <w:lang w:val="tr-TR"/>
        </w:rPr>
        <w:t xml:space="preserve"> industry and service sectors, although </w:t>
      </w:r>
      <w:r>
        <w:rPr>
          <w:rFonts w:ascii="Verdana" w:hAnsi="Verdana"/>
          <w:sz w:val="24"/>
          <w:szCs w:val="24"/>
          <w:lang w:val="tr-TR"/>
        </w:rPr>
        <w:t>her</w:t>
      </w:r>
      <w:r w:rsidRPr="00D01874">
        <w:rPr>
          <w:rFonts w:ascii="Verdana" w:hAnsi="Verdana"/>
          <w:sz w:val="24"/>
          <w:szCs w:val="24"/>
          <w:lang w:val="tr-TR"/>
        </w:rPr>
        <w:t xml:space="preserve"> traditional agriculture sector still accounts for about 30% of employment. An aggressive privatization program has reduced state involvement in basic industry, banking, transport, and communication, and an emerging cadre of middle-class entrepreneurs is adding dynamism to the economy. Turkey's traditional textiles and clothing sectors still account for one-third of industrial employment, despite stiff competition in international markets that resulted from the end of the global quota system. Other sectors, notably the automotive, construction, and electronics industries, are rising in importance and have surpassed textiles within Turkey's export mix.</w:t>
      </w:r>
    </w:p>
    <w:p w:rsidR="00635525" w:rsidRDefault="00635525">
      <w:pPr>
        <w:rPr>
          <w:rFonts w:ascii="Verdana" w:hAnsi="Verdana"/>
          <w:sz w:val="24"/>
          <w:szCs w:val="24"/>
          <w:lang w:val="tr-TR"/>
        </w:rPr>
      </w:pPr>
      <w:r>
        <w:rPr>
          <w:rFonts w:ascii="Verdana" w:hAnsi="Verdana"/>
          <w:sz w:val="24"/>
          <w:szCs w:val="24"/>
          <w:lang w:val="tr-TR"/>
        </w:rPr>
        <w:br w:type="page"/>
      </w:r>
    </w:p>
    <w:p w:rsidR="006C3DCA" w:rsidRPr="00A16312" w:rsidRDefault="006C3DCA" w:rsidP="00040D5E">
      <w:pPr>
        <w:pStyle w:val="ListParagraph"/>
        <w:numPr>
          <w:ilvl w:val="0"/>
          <w:numId w:val="3"/>
        </w:numPr>
        <w:jc w:val="both"/>
        <w:rPr>
          <w:rFonts w:ascii="Verdana" w:hAnsi="Verdana"/>
          <w:b/>
          <w:sz w:val="36"/>
          <w:szCs w:val="36"/>
          <w:lang w:val="tr-TR"/>
        </w:rPr>
      </w:pPr>
      <w:r w:rsidRPr="00A16312">
        <w:rPr>
          <w:rFonts w:ascii="Verdana" w:hAnsi="Verdana"/>
          <w:b/>
          <w:sz w:val="36"/>
          <w:szCs w:val="36"/>
          <w:lang w:val="tr-TR"/>
        </w:rPr>
        <w:lastRenderedPageBreak/>
        <w:t>Recruitment Preferences</w:t>
      </w:r>
    </w:p>
    <w:p w:rsidR="00A16312" w:rsidRDefault="00A16312" w:rsidP="00040D5E">
      <w:pPr>
        <w:pStyle w:val="ListParagraph"/>
        <w:numPr>
          <w:ilvl w:val="1"/>
          <w:numId w:val="3"/>
        </w:numPr>
        <w:jc w:val="both"/>
        <w:rPr>
          <w:rFonts w:ascii="Verdana" w:hAnsi="Verdana"/>
          <w:sz w:val="36"/>
          <w:szCs w:val="36"/>
          <w:lang w:val="tr-TR"/>
        </w:rPr>
      </w:pPr>
      <w:r w:rsidRPr="00A16312">
        <w:rPr>
          <w:rFonts w:ascii="Verdana" w:hAnsi="Verdana"/>
          <w:sz w:val="36"/>
          <w:szCs w:val="36"/>
          <w:lang w:val="tr-TR"/>
        </w:rPr>
        <w:t>Recruitment Preferences</w:t>
      </w:r>
    </w:p>
    <w:p w:rsidR="00A16312" w:rsidRDefault="00A16312" w:rsidP="00040D5E">
      <w:pPr>
        <w:jc w:val="both"/>
        <w:rPr>
          <w:rFonts w:ascii="Verdana" w:hAnsi="Verdana"/>
          <w:sz w:val="36"/>
          <w:szCs w:val="36"/>
          <w:lang w:val="tr-TR"/>
        </w:rPr>
      </w:pPr>
      <w:r w:rsidRPr="00A16312">
        <w:rPr>
          <w:noProof/>
          <w:sz w:val="24"/>
          <w:szCs w:val="24"/>
          <w:lang w:val="tr-TR" w:eastAsia="tr-TR"/>
        </w:rPr>
        <w:drawing>
          <wp:inline distT="0" distB="0" distL="0" distR="0">
            <wp:extent cx="5972810" cy="278970"/>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72810" cy="278970"/>
                    </a:xfrm>
                    <a:prstGeom prst="rect">
                      <a:avLst/>
                    </a:prstGeom>
                    <a:noFill/>
                    <a:ln>
                      <a:noFill/>
                    </a:ln>
                  </pic:spPr>
                </pic:pic>
              </a:graphicData>
            </a:graphic>
          </wp:inline>
        </w:drawing>
      </w:r>
    </w:p>
    <w:p w:rsidR="00A16312" w:rsidRPr="00747A55" w:rsidRDefault="00A16312" w:rsidP="00040D5E">
      <w:pPr>
        <w:jc w:val="both"/>
        <w:rPr>
          <w:rFonts w:ascii="Verdana" w:hAnsi="Verdana"/>
          <w:sz w:val="4"/>
          <w:szCs w:val="4"/>
          <w:lang w:val="tr-TR"/>
        </w:rPr>
      </w:pPr>
      <w:r w:rsidRPr="00A16312">
        <w:rPr>
          <w:noProof/>
          <w:lang w:val="tr-TR" w:eastAsia="tr-TR"/>
        </w:rPr>
        <w:drawing>
          <wp:inline distT="0" distB="0" distL="0" distR="0">
            <wp:extent cx="4608000" cy="3402000"/>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08000" cy="3402000"/>
                    </a:xfrm>
                    <a:prstGeom prst="rect">
                      <a:avLst/>
                    </a:prstGeom>
                    <a:noFill/>
                    <a:ln>
                      <a:noFill/>
                    </a:ln>
                  </pic:spPr>
                </pic:pic>
              </a:graphicData>
            </a:graphic>
          </wp:inline>
        </w:drawing>
      </w:r>
    </w:p>
    <w:p w:rsidR="006A65DC" w:rsidRDefault="006A65DC" w:rsidP="006A65DC">
      <w:pPr>
        <w:jc w:val="both"/>
        <w:rPr>
          <w:rFonts w:ascii="Verdana" w:hAnsi="Verdana"/>
          <w:sz w:val="24"/>
          <w:szCs w:val="24"/>
          <w:lang w:val="tr-TR"/>
        </w:rPr>
      </w:pPr>
      <w:r>
        <w:rPr>
          <w:rFonts w:ascii="Verdana" w:hAnsi="Verdana"/>
          <w:sz w:val="24"/>
          <w:szCs w:val="24"/>
          <w:lang w:val="tr-TR"/>
        </w:rPr>
        <w:t>The market economy is</w:t>
      </w:r>
      <w:r w:rsidR="003B04BA">
        <w:rPr>
          <w:rFonts w:ascii="Verdana" w:hAnsi="Verdana"/>
          <w:sz w:val="24"/>
          <w:szCs w:val="24"/>
          <w:lang w:val="tr-TR"/>
        </w:rPr>
        <w:t xml:space="preserve"> not yet fully established </w:t>
      </w:r>
      <w:r>
        <w:rPr>
          <w:rFonts w:ascii="Verdana" w:hAnsi="Verdana"/>
          <w:sz w:val="24"/>
          <w:szCs w:val="24"/>
          <w:lang w:val="tr-TR"/>
        </w:rPr>
        <w:t xml:space="preserve">in the emerging markets. Most of the </w:t>
      </w:r>
      <w:r w:rsidR="003B04BA">
        <w:rPr>
          <w:rFonts w:ascii="Verdana" w:hAnsi="Verdana"/>
          <w:sz w:val="24"/>
          <w:szCs w:val="24"/>
          <w:lang w:val="tr-TR"/>
        </w:rPr>
        <w:t xml:space="preserve">transformation has </w:t>
      </w:r>
      <w:r>
        <w:rPr>
          <w:rFonts w:ascii="Verdana" w:hAnsi="Verdana"/>
          <w:sz w:val="24"/>
          <w:szCs w:val="24"/>
          <w:lang w:val="tr-TR"/>
        </w:rPr>
        <w:t xml:space="preserve">started in the </w:t>
      </w:r>
      <w:r w:rsidR="003B04BA">
        <w:rPr>
          <w:rFonts w:ascii="Verdana" w:hAnsi="Verdana"/>
          <w:sz w:val="24"/>
          <w:szCs w:val="24"/>
          <w:lang w:val="tr-TR"/>
        </w:rPr>
        <w:t xml:space="preserve">past </w:t>
      </w:r>
      <w:r w:rsidR="00A73EEF">
        <w:rPr>
          <w:rFonts w:ascii="Verdana" w:hAnsi="Verdana"/>
          <w:sz w:val="24"/>
          <w:szCs w:val="24"/>
          <w:lang w:val="tr-TR"/>
        </w:rPr>
        <w:t>two</w:t>
      </w:r>
      <w:r w:rsidR="003B04BA">
        <w:rPr>
          <w:rFonts w:ascii="Verdana" w:hAnsi="Verdana"/>
          <w:sz w:val="24"/>
          <w:szCs w:val="24"/>
          <w:lang w:val="tr-TR"/>
        </w:rPr>
        <w:t xml:space="preserve"> decades. I</w:t>
      </w:r>
      <w:r>
        <w:rPr>
          <w:rFonts w:ascii="Verdana" w:hAnsi="Verdana"/>
          <w:sz w:val="24"/>
          <w:szCs w:val="24"/>
          <w:lang w:val="tr-TR"/>
        </w:rPr>
        <w:t>f a company wants to find very senior talent or senior managers</w:t>
      </w:r>
      <w:r w:rsidR="003B04BA">
        <w:rPr>
          <w:rFonts w:ascii="Verdana" w:hAnsi="Verdana"/>
          <w:sz w:val="24"/>
          <w:szCs w:val="24"/>
          <w:lang w:val="tr-TR"/>
        </w:rPr>
        <w:t xml:space="preserve"> in these markets</w:t>
      </w:r>
      <w:r>
        <w:rPr>
          <w:rFonts w:ascii="Verdana" w:hAnsi="Verdana"/>
          <w:sz w:val="24"/>
          <w:szCs w:val="24"/>
          <w:lang w:val="tr-TR"/>
        </w:rPr>
        <w:t xml:space="preserve">, it </w:t>
      </w:r>
      <w:r w:rsidR="003B04BA">
        <w:rPr>
          <w:rFonts w:ascii="Verdana" w:hAnsi="Verdana"/>
          <w:sz w:val="24"/>
          <w:szCs w:val="24"/>
          <w:lang w:val="tr-TR"/>
        </w:rPr>
        <w:t xml:space="preserve">can at times be </w:t>
      </w:r>
      <w:r>
        <w:rPr>
          <w:rFonts w:ascii="Verdana" w:hAnsi="Verdana"/>
          <w:sz w:val="24"/>
          <w:szCs w:val="24"/>
          <w:lang w:val="tr-TR"/>
        </w:rPr>
        <w:t xml:space="preserve">almost impossible for particular </w:t>
      </w:r>
      <w:r w:rsidR="003B04BA">
        <w:rPr>
          <w:rFonts w:ascii="Verdana" w:hAnsi="Verdana"/>
          <w:sz w:val="24"/>
          <w:szCs w:val="24"/>
          <w:lang w:val="tr-TR"/>
        </w:rPr>
        <w:t xml:space="preserve">sectors and specific </w:t>
      </w:r>
      <w:r>
        <w:rPr>
          <w:rFonts w:ascii="Verdana" w:hAnsi="Verdana"/>
          <w:sz w:val="24"/>
          <w:szCs w:val="24"/>
          <w:lang w:val="tr-TR"/>
        </w:rPr>
        <w:t>industries. It is imperative to go across and beyond the boundaries of the industry to find talent. The most common approach is to search for talent from the largest multinational companies established</w:t>
      </w:r>
      <w:r w:rsidR="003B04BA">
        <w:rPr>
          <w:rFonts w:ascii="Verdana" w:hAnsi="Verdana"/>
          <w:sz w:val="24"/>
          <w:szCs w:val="24"/>
          <w:lang w:val="tr-TR"/>
        </w:rPr>
        <w:t xml:space="preserve"> in that market</w:t>
      </w:r>
      <w:r>
        <w:rPr>
          <w:rFonts w:ascii="Verdana" w:hAnsi="Verdana"/>
          <w:sz w:val="24"/>
          <w:szCs w:val="24"/>
          <w:lang w:val="tr-TR"/>
        </w:rPr>
        <w:t xml:space="preserve">, regardless of the </w:t>
      </w:r>
      <w:r w:rsidR="00D469B0">
        <w:rPr>
          <w:rFonts w:ascii="Verdana" w:hAnsi="Verdana"/>
          <w:sz w:val="24"/>
          <w:szCs w:val="24"/>
          <w:lang w:val="tr-TR"/>
        </w:rPr>
        <w:t>ideal industry or sector profile</w:t>
      </w:r>
      <w:r>
        <w:rPr>
          <w:rFonts w:ascii="Verdana" w:hAnsi="Verdana"/>
          <w:sz w:val="24"/>
          <w:szCs w:val="24"/>
          <w:lang w:val="tr-TR"/>
        </w:rPr>
        <w:t xml:space="preserve">. </w:t>
      </w:r>
      <w:r w:rsidR="00D469B0">
        <w:rPr>
          <w:rFonts w:ascii="Verdana" w:hAnsi="Verdana"/>
          <w:sz w:val="24"/>
          <w:szCs w:val="24"/>
          <w:lang w:val="tr-TR"/>
        </w:rPr>
        <w:t>T</w:t>
      </w:r>
      <w:r>
        <w:rPr>
          <w:rFonts w:ascii="Verdana" w:hAnsi="Verdana"/>
          <w:sz w:val="24"/>
          <w:szCs w:val="24"/>
          <w:lang w:val="tr-TR"/>
        </w:rPr>
        <w:t xml:space="preserve">he </w:t>
      </w:r>
      <w:r w:rsidR="00D469B0">
        <w:rPr>
          <w:rFonts w:ascii="Verdana" w:hAnsi="Verdana"/>
          <w:sz w:val="24"/>
          <w:szCs w:val="24"/>
          <w:lang w:val="tr-TR"/>
        </w:rPr>
        <w:t xml:space="preserve">new investors will </w:t>
      </w:r>
      <w:r>
        <w:rPr>
          <w:rFonts w:ascii="Verdana" w:hAnsi="Verdana"/>
          <w:sz w:val="24"/>
          <w:szCs w:val="24"/>
          <w:lang w:val="tr-TR"/>
        </w:rPr>
        <w:t xml:space="preserve">need to take risks, in terms of </w:t>
      </w:r>
      <w:r w:rsidR="00D469B0">
        <w:rPr>
          <w:rFonts w:ascii="Verdana" w:hAnsi="Verdana"/>
          <w:sz w:val="24"/>
          <w:szCs w:val="24"/>
          <w:lang w:val="tr-TR"/>
        </w:rPr>
        <w:t>the ideal profile. Under these circumstances</w:t>
      </w:r>
      <w:r>
        <w:rPr>
          <w:rFonts w:ascii="Verdana" w:hAnsi="Verdana"/>
          <w:sz w:val="24"/>
          <w:szCs w:val="24"/>
          <w:lang w:val="tr-TR"/>
        </w:rPr>
        <w:t>, matrix structures of compan</w:t>
      </w:r>
      <w:r w:rsidR="00D469B0">
        <w:rPr>
          <w:rFonts w:ascii="Verdana" w:hAnsi="Verdana"/>
          <w:sz w:val="24"/>
          <w:szCs w:val="24"/>
          <w:lang w:val="tr-TR"/>
        </w:rPr>
        <w:t xml:space="preserve">ies will be an </w:t>
      </w:r>
      <w:r>
        <w:rPr>
          <w:rFonts w:ascii="Verdana" w:hAnsi="Verdana"/>
          <w:sz w:val="24"/>
          <w:szCs w:val="24"/>
          <w:lang w:val="tr-TR"/>
        </w:rPr>
        <w:t xml:space="preserve">asset. However, </w:t>
      </w:r>
      <w:r w:rsidR="00D469B0">
        <w:rPr>
          <w:rFonts w:ascii="Verdana" w:hAnsi="Verdana"/>
          <w:sz w:val="24"/>
          <w:szCs w:val="24"/>
          <w:lang w:val="tr-TR"/>
        </w:rPr>
        <w:t xml:space="preserve">most </w:t>
      </w:r>
      <w:r>
        <w:rPr>
          <w:rFonts w:ascii="Verdana" w:hAnsi="Verdana"/>
          <w:sz w:val="24"/>
          <w:szCs w:val="24"/>
          <w:lang w:val="tr-TR"/>
        </w:rPr>
        <w:t xml:space="preserve">business </w:t>
      </w:r>
      <w:r w:rsidR="00D469B0">
        <w:rPr>
          <w:rFonts w:ascii="Verdana" w:hAnsi="Verdana"/>
          <w:sz w:val="24"/>
          <w:szCs w:val="24"/>
          <w:lang w:val="tr-TR"/>
        </w:rPr>
        <w:t xml:space="preserve">decisions will be </w:t>
      </w:r>
      <w:r>
        <w:rPr>
          <w:rFonts w:ascii="Verdana" w:hAnsi="Verdana"/>
          <w:sz w:val="24"/>
          <w:szCs w:val="24"/>
          <w:lang w:val="tr-TR"/>
        </w:rPr>
        <w:t>recourse</w:t>
      </w:r>
      <w:r w:rsidR="00D469B0">
        <w:rPr>
          <w:rFonts w:ascii="Verdana" w:hAnsi="Verdana"/>
          <w:sz w:val="24"/>
          <w:szCs w:val="24"/>
          <w:lang w:val="tr-TR"/>
        </w:rPr>
        <w:t>d</w:t>
      </w:r>
      <w:r>
        <w:rPr>
          <w:rFonts w:ascii="Verdana" w:hAnsi="Verdana"/>
          <w:sz w:val="24"/>
          <w:szCs w:val="24"/>
          <w:lang w:val="tr-TR"/>
        </w:rPr>
        <w:t xml:space="preserve"> to the parent company</w:t>
      </w:r>
      <w:r w:rsidR="00D469B0">
        <w:rPr>
          <w:rFonts w:ascii="Verdana" w:hAnsi="Verdana"/>
          <w:sz w:val="24"/>
          <w:szCs w:val="24"/>
          <w:lang w:val="tr-TR"/>
        </w:rPr>
        <w:t>, resulting in loss of valuable time in a competitive market environment.</w:t>
      </w:r>
    </w:p>
    <w:p w:rsidR="00C856DE" w:rsidRDefault="00C856DE">
      <w:pPr>
        <w:rPr>
          <w:rFonts w:ascii="Verdana" w:hAnsi="Verdana"/>
          <w:sz w:val="24"/>
          <w:szCs w:val="24"/>
          <w:lang w:val="tr-TR"/>
        </w:rPr>
      </w:pPr>
      <w:r>
        <w:rPr>
          <w:rFonts w:ascii="Verdana" w:hAnsi="Verdana"/>
          <w:sz w:val="24"/>
          <w:szCs w:val="24"/>
          <w:lang w:val="tr-TR"/>
        </w:rPr>
        <w:br w:type="page"/>
      </w:r>
    </w:p>
    <w:p w:rsidR="006A65DC" w:rsidRDefault="006A65DC" w:rsidP="006A65DC">
      <w:pPr>
        <w:jc w:val="both"/>
        <w:rPr>
          <w:rFonts w:ascii="Verdana" w:hAnsi="Verdana"/>
          <w:sz w:val="24"/>
          <w:szCs w:val="24"/>
          <w:lang w:val="tr-TR"/>
        </w:rPr>
      </w:pPr>
      <w:r>
        <w:rPr>
          <w:rFonts w:ascii="Verdana" w:hAnsi="Verdana"/>
          <w:sz w:val="24"/>
          <w:szCs w:val="24"/>
          <w:lang w:val="tr-TR"/>
        </w:rPr>
        <w:lastRenderedPageBreak/>
        <w:t>The comb</w:t>
      </w:r>
      <w:r w:rsidR="00A73EEF">
        <w:rPr>
          <w:rFonts w:ascii="Verdana" w:hAnsi="Verdana"/>
          <w:sz w:val="24"/>
          <w:szCs w:val="24"/>
          <w:lang w:val="tr-TR"/>
        </w:rPr>
        <w:t>ination of company’s own expatriates</w:t>
      </w:r>
      <w:r>
        <w:rPr>
          <w:rFonts w:ascii="Verdana" w:hAnsi="Verdana"/>
          <w:sz w:val="24"/>
          <w:szCs w:val="24"/>
          <w:lang w:val="tr-TR"/>
        </w:rPr>
        <w:t xml:space="preserve"> and new local </w:t>
      </w:r>
      <w:r w:rsidR="00C856DE">
        <w:rPr>
          <w:rFonts w:ascii="Verdana" w:hAnsi="Verdana"/>
          <w:sz w:val="24"/>
          <w:szCs w:val="24"/>
          <w:lang w:val="tr-TR"/>
        </w:rPr>
        <w:t>re</w:t>
      </w:r>
      <w:r>
        <w:rPr>
          <w:rFonts w:ascii="Verdana" w:hAnsi="Verdana"/>
          <w:sz w:val="24"/>
          <w:szCs w:val="24"/>
          <w:lang w:val="tr-TR"/>
        </w:rPr>
        <w:t>source</w:t>
      </w:r>
      <w:r w:rsidR="00C856DE">
        <w:rPr>
          <w:rFonts w:ascii="Verdana" w:hAnsi="Verdana"/>
          <w:sz w:val="24"/>
          <w:szCs w:val="24"/>
          <w:lang w:val="tr-TR"/>
        </w:rPr>
        <w:t>s</w:t>
      </w:r>
      <w:r>
        <w:rPr>
          <w:rFonts w:ascii="Verdana" w:hAnsi="Verdana"/>
          <w:sz w:val="24"/>
          <w:szCs w:val="24"/>
          <w:lang w:val="tr-TR"/>
        </w:rPr>
        <w:t xml:space="preserve"> is the most desired solutions </w:t>
      </w:r>
      <w:r w:rsidR="00C856DE">
        <w:rPr>
          <w:rFonts w:ascii="Verdana" w:hAnsi="Verdana"/>
          <w:sz w:val="24"/>
          <w:szCs w:val="24"/>
          <w:lang w:val="tr-TR"/>
        </w:rPr>
        <w:t>for new entrants into these markets.</w:t>
      </w:r>
      <w:r>
        <w:rPr>
          <w:rFonts w:ascii="Verdana" w:hAnsi="Verdana"/>
          <w:sz w:val="24"/>
          <w:szCs w:val="24"/>
          <w:lang w:val="tr-TR"/>
        </w:rPr>
        <w:t xml:space="preserve"> Expat</w:t>
      </w:r>
      <w:r w:rsidR="00C856DE">
        <w:rPr>
          <w:rFonts w:ascii="Verdana" w:hAnsi="Verdana"/>
          <w:sz w:val="24"/>
          <w:szCs w:val="24"/>
          <w:lang w:val="tr-TR"/>
        </w:rPr>
        <w:t>riate</w:t>
      </w:r>
      <w:r>
        <w:rPr>
          <w:rFonts w:ascii="Verdana" w:hAnsi="Verdana"/>
          <w:sz w:val="24"/>
          <w:szCs w:val="24"/>
          <w:lang w:val="tr-TR"/>
        </w:rPr>
        <w:t xml:space="preserve">s are quick to </w:t>
      </w:r>
      <w:r w:rsidR="00C856DE">
        <w:rPr>
          <w:rFonts w:ascii="Verdana" w:hAnsi="Verdana"/>
          <w:sz w:val="24"/>
          <w:szCs w:val="24"/>
          <w:lang w:val="tr-TR"/>
        </w:rPr>
        <w:t xml:space="preserve">establish and </w:t>
      </w:r>
      <w:r>
        <w:rPr>
          <w:rFonts w:ascii="Verdana" w:hAnsi="Verdana"/>
          <w:sz w:val="24"/>
          <w:szCs w:val="24"/>
          <w:lang w:val="tr-TR"/>
        </w:rPr>
        <w:t>replicate the global business model</w:t>
      </w:r>
      <w:r w:rsidR="00C856DE">
        <w:rPr>
          <w:rFonts w:ascii="Verdana" w:hAnsi="Verdana"/>
          <w:sz w:val="24"/>
          <w:szCs w:val="24"/>
          <w:lang w:val="tr-TR"/>
        </w:rPr>
        <w:t xml:space="preserve"> and hence</w:t>
      </w:r>
      <w:r>
        <w:rPr>
          <w:rFonts w:ascii="Verdana" w:hAnsi="Verdana"/>
          <w:sz w:val="24"/>
          <w:szCs w:val="24"/>
          <w:lang w:val="tr-TR"/>
        </w:rPr>
        <w:t xml:space="preserve"> </w:t>
      </w:r>
      <w:r w:rsidR="00C856DE">
        <w:rPr>
          <w:rFonts w:ascii="Verdana" w:hAnsi="Verdana"/>
          <w:sz w:val="24"/>
          <w:szCs w:val="24"/>
          <w:lang w:val="tr-TR"/>
        </w:rPr>
        <w:t xml:space="preserve">with the </w:t>
      </w:r>
      <w:r>
        <w:rPr>
          <w:rFonts w:ascii="Verdana" w:hAnsi="Verdana"/>
          <w:sz w:val="24"/>
          <w:szCs w:val="24"/>
          <w:lang w:val="tr-TR"/>
        </w:rPr>
        <w:t xml:space="preserve">accepted and </w:t>
      </w:r>
      <w:r w:rsidR="00C856DE">
        <w:rPr>
          <w:rFonts w:ascii="Verdana" w:hAnsi="Verdana"/>
          <w:sz w:val="24"/>
          <w:szCs w:val="24"/>
          <w:lang w:val="tr-TR"/>
        </w:rPr>
        <w:t>approved</w:t>
      </w:r>
      <w:r>
        <w:rPr>
          <w:rFonts w:ascii="Verdana" w:hAnsi="Verdana"/>
          <w:sz w:val="24"/>
          <w:szCs w:val="24"/>
          <w:lang w:val="tr-TR"/>
        </w:rPr>
        <w:t xml:space="preserve"> profiles by the headquarters, the adaptation period is shorter. They are good conduits to entrenched corporate culture. However, they are </w:t>
      </w:r>
      <w:r w:rsidR="00C856DE">
        <w:rPr>
          <w:rFonts w:ascii="Verdana" w:hAnsi="Verdana"/>
          <w:sz w:val="24"/>
          <w:szCs w:val="24"/>
          <w:lang w:val="tr-TR"/>
        </w:rPr>
        <w:t xml:space="preserve">relatively </w:t>
      </w:r>
      <w:r>
        <w:rPr>
          <w:rFonts w:ascii="Verdana" w:hAnsi="Verdana"/>
          <w:sz w:val="24"/>
          <w:szCs w:val="24"/>
          <w:lang w:val="tr-TR"/>
        </w:rPr>
        <w:t>expensive, alien to the local</w:t>
      </w:r>
      <w:r w:rsidR="00C856DE">
        <w:rPr>
          <w:rFonts w:ascii="Verdana" w:hAnsi="Verdana"/>
          <w:sz w:val="24"/>
          <w:szCs w:val="24"/>
          <w:lang w:val="tr-TR"/>
        </w:rPr>
        <w:t xml:space="preserve"> market conditions and culture</w:t>
      </w:r>
      <w:r>
        <w:rPr>
          <w:rFonts w:ascii="Verdana" w:hAnsi="Verdana"/>
          <w:sz w:val="24"/>
          <w:szCs w:val="24"/>
          <w:lang w:val="tr-TR"/>
        </w:rPr>
        <w:t xml:space="preserve">, </w:t>
      </w:r>
      <w:r w:rsidR="00C856DE">
        <w:rPr>
          <w:rFonts w:ascii="Verdana" w:hAnsi="Verdana"/>
          <w:sz w:val="24"/>
          <w:szCs w:val="24"/>
          <w:lang w:val="tr-TR"/>
        </w:rPr>
        <w:t xml:space="preserve">and carry </w:t>
      </w:r>
      <w:r>
        <w:rPr>
          <w:rFonts w:ascii="Verdana" w:hAnsi="Verdana"/>
          <w:sz w:val="24"/>
          <w:szCs w:val="24"/>
          <w:lang w:val="tr-TR"/>
        </w:rPr>
        <w:t>personal issues such as family relocation</w:t>
      </w:r>
      <w:r w:rsidR="00C856DE">
        <w:rPr>
          <w:rFonts w:ascii="Verdana" w:hAnsi="Verdana"/>
          <w:sz w:val="24"/>
          <w:szCs w:val="24"/>
          <w:lang w:val="tr-TR"/>
        </w:rPr>
        <w:t xml:space="preserve">, schooling. Expatriates also have distinct preferance for which geography to </w:t>
      </w:r>
      <w:r>
        <w:rPr>
          <w:rFonts w:ascii="Verdana" w:hAnsi="Verdana"/>
          <w:sz w:val="24"/>
          <w:szCs w:val="24"/>
          <w:lang w:val="tr-TR"/>
        </w:rPr>
        <w:t xml:space="preserve">take an international assignment. </w:t>
      </w:r>
      <w:r w:rsidR="00C856DE">
        <w:rPr>
          <w:rFonts w:ascii="Verdana" w:hAnsi="Verdana"/>
          <w:sz w:val="24"/>
          <w:szCs w:val="24"/>
          <w:lang w:val="tr-TR"/>
        </w:rPr>
        <w:t>According to our survey, l</w:t>
      </w:r>
      <w:r>
        <w:rPr>
          <w:rFonts w:ascii="Verdana" w:hAnsi="Verdana"/>
          <w:sz w:val="24"/>
          <w:szCs w:val="24"/>
          <w:lang w:val="tr-TR"/>
        </w:rPr>
        <w:t xml:space="preserve">ocal people with multinational work experience are </w:t>
      </w:r>
      <w:r w:rsidR="00C856DE">
        <w:rPr>
          <w:rFonts w:ascii="Verdana" w:hAnsi="Verdana"/>
          <w:sz w:val="24"/>
          <w:szCs w:val="24"/>
          <w:lang w:val="tr-TR"/>
        </w:rPr>
        <w:t xml:space="preserve">the </w:t>
      </w:r>
      <w:r>
        <w:rPr>
          <w:rFonts w:ascii="Verdana" w:hAnsi="Verdana"/>
          <w:sz w:val="24"/>
          <w:szCs w:val="24"/>
          <w:lang w:val="tr-TR"/>
        </w:rPr>
        <w:t xml:space="preserve">most desired </w:t>
      </w:r>
      <w:r w:rsidR="00C856DE">
        <w:rPr>
          <w:rFonts w:ascii="Verdana" w:hAnsi="Verdana"/>
          <w:sz w:val="24"/>
          <w:szCs w:val="24"/>
          <w:lang w:val="tr-TR"/>
        </w:rPr>
        <w:t xml:space="preserve">managers for multinationals. </w:t>
      </w:r>
    </w:p>
    <w:p w:rsidR="006A65DC" w:rsidRDefault="006A65DC" w:rsidP="006A65DC">
      <w:pPr>
        <w:jc w:val="both"/>
        <w:rPr>
          <w:rFonts w:ascii="Verdana" w:hAnsi="Verdana"/>
          <w:sz w:val="24"/>
          <w:szCs w:val="24"/>
          <w:lang w:val="tr-TR"/>
        </w:rPr>
      </w:pPr>
    </w:p>
    <w:p w:rsidR="00A16312" w:rsidRPr="00747A55" w:rsidRDefault="00A16312" w:rsidP="00040D5E">
      <w:pPr>
        <w:jc w:val="both"/>
        <w:rPr>
          <w:rFonts w:ascii="Verdana" w:hAnsi="Verdana"/>
          <w:sz w:val="4"/>
          <w:szCs w:val="4"/>
          <w:lang w:val="tr-TR"/>
        </w:rPr>
      </w:pPr>
    </w:p>
    <w:p w:rsidR="00A16312" w:rsidRDefault="00A16312" w:rsidP="00040D5E">
      <w:pPr>
        <w:jc w:val="both"/>
        <w:rPr>
          <w:rFonts w:ascii="Verdana" w:hAnsi="Verdana"/>
          <w:sz w:val="36"/>
          <w:szCs w:val="36"/>
          <w:lang w:val="tr-TR"/>
        </w:rPr>
      </w:pPr>
      <w:r w:rsidRPr="00A16312">
        <w:rPr>
          <w:noProof/>
          <w:lang w:val="tr-TR" w:eastAsia="tr-TR"/>
        </w:rPr>
        <w:drawing>
          <wp:inline distT="0" distB="0" distL="0" distR="0">
            <wp:extent cx="5972400" cy="3290400"/>
            <wp:effectExtent l="0" t="0" r="0" b="5715"/>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72400" cy="3290400"/>
                    </a:xfrm>
                    <a:prstGeom prst="rect">
                      <a:avLst/>
                    </a:prstGeom>
                    <a:noFill/>
                    <a:ln>
                      <a:noFill/>
                    </a:ln>
                  </pic:spPr>
                </pic:pic>
              </a:graphicData>
            </a:graphic>
          </wp:inline>
        </w:drawing>
      </w:r>
    </w:p>
    <w:p w:rsidR="006F0AA1" w:rsidRDefault="00690F2D" w:rsidP="00040D5E">
      <w:pPr>
        <w:jc w:val="both"/>
        <w:rPr>
          <w:rFonts w:ascii="Verdana" w:hAnsi="Verdana"/>
          <w:sz w:val="24"/>
          <w:szCs w:val="24"/>
          <w:lang w:val="tr-TR"/>
        </w:rPr>
      </w:pPr>
      <w:r>
        <w:rPr>
          <w:rFonts w:ascii="Verdana" w:hAnsi="Verdana"/>
          <w:sz w:val="24"/>
          <w:szCs w:val="24"/>
          <w:lang w:val="tr-TR"/>
        </w:rPr>
        <w:t xml:space="preserve">The results of the survey demonstrates that Executive Search &amp; </w:t>
      </w:r>
      <w:r w:rsidR="00606ACC">
        <w:rPr>
          <w:rFonts w:ascii="Verdana" w:hAnsi="Verdana"/>
          <w:sz w:val="24"/>
          <w:szCs w:val="24"/>
          <w:lang w:val="tr-TR"/>
        </w:rPr>
        <w:t>Appraisal</w:t>
      </w:r>
      <w:r>
        <w:rPr>
          <w:rFonts w:ascii="Verdana" w:hAnsi="Verdana"/>
          <w:sz w:val="24"/>
          <w:szCs w:val="24"/>
          <w:lang w:val="tr-TR"/>
        </w:rPr>
        <w:t xml:space="preserve"> </w:t>
      </w:r>
      <w:r w:rsidR="00606ACC">
        <w:rPr>
          <w:rFonts w:ascii="Verdana" w:hAnsi="Verdana"/>
          <w:sz w:val="24"/>
          <w:szCs w:val="24"/>
          <w:lang w:val="tr-TR"/>
        </w:rPr>
        <w:t>f</w:t>
      </w:r>
      <w:r>
        <w:rPr>
          <w:rFonts w:ascii="Verdana" w:hAnsi="Verdana"/>
          <w:sz w:val="24"/>
          <w:szCs w:val="24"/>
          <w:lang w:val="tr-TR"/>
        </w:rPr>
        <w:t xml:space="preserve">irms are </w:t>
      </w:r>
      <w:r w:rsidR="00C856DE">
        <w:rPr>
          <w:rFonts w:ascii="Verdana" w:hAnsi="Verdana"/>
          <w:sz w:val="24"/>
          <w:szCs w:val="24"/>
          <w:lang w:val="tr-TR"/>
        </w:rPr>
        <w:t>preferred f</w:t>
      </w:r>
      <w:r>
        <w:rPr>
          <w:rFonts w:ascii="Verdana" w:hAnsi="Verdana"/>
          <w:sz w:val="24"/>
          <w:szCs w:val="24"/>
          <w:lang w:val="tr-TR"/>
        </w:rPr>
        <w:t xml:space="preserve">or the </w:t>
      </w:r>
      <w:r w:rsidR="00C856DE">
        <w:rPr>
          <w:rFonts w:ascii="Verdana" w:hAnsi="Verdana"/>
          <w:sz w:val="24"/>
          <w:szCs w:val="24"/>
          <w:lang w:val="tr-TR"/>
        </w:rPr>
        <w:t xml:space="preserve">upper level </w:t>
      </w:r>
      <w:r>
        <w:rPr>
          <w:rFonts w:ascii="Verdana" w:hAnsi="Verdana"/>
          <w:sz w:val="24"/>
          <w:szCs w:val="24"/>
          <w:lang w:val="tr-TR"/>
        </w:rPr>
        <w:t xml:space="preserve">executive posts. </w:t>
      </w:r>
      <w:r w:rsidR="0072515A">
        <w:rPr>
          <w:rFonts w:ascii="Verdana" w:hAnsi="Verdana"/>
          <w:sz w:val="24"/>
          <w:szCs w:val="24"/>
          <w:lang w:val="tr-TR"/>
        </w:rPr>
        <w:t>The p</w:t>
      </w:r>
      <w:r>
        <w:rPr>
          <w:rFonts w:ascii="Verdana" w:hAnsi="Verdana"/>
          <w:sz w:val="24"/>
          <w:szCs w:val="24"/>
          <w:lang w:val="tr-TR"/>
        </w:rPr>
        <w:t xml:space="preserve">articipants, are </w:t>
      </w:r>
      <w:r w:rsidR="0072515A">
        <w:rPr>
          <w:rFonts w:ascii="Verdana" w:hAnsi="Verdana"/>
          <w:sz w:val="24"/>
          <w:szCs w:val="24"/>
          <w:lang w:val="tr-TR"/>
        </w:rPr>
        <w:t>by</w:t>
      </w:r>
      <w:r>
        <w:rPr>
          <w:rFonts w:ascii="Verdana" w:hAnsi="Verdana"/>
          <w:sz w:val="24"/>
          <w:szCs w:val="24"/>
          <w:lang w:val="tr-TR"/>
        </w:rPr>
        <w:t xml:space="preserve"> </w:t>
      </w:r>
      <w:r w:rsidR="0072515A">
        <w:rPr>
          <w:rFonts w:ascii="Verdana" w:hAnsi="Verdana"/>
          <w:sz w:val="24"/>
          <w:szCs w:val="24"/>
          <w:lang w:val="tr-TR"/>
        </w:rPr>
        <w:t xml:space="preserve">majority in </w:t>
      </w:r>
      <w:r>
        <w:rPr>
          <w:rFonts w:ascii="Verdana" w:hAnsi="Verdana"/>
          <w:sz w:val="24"/>
          <w:szCs w:val="24"/>
          <w:lang w:val="tr-TR"/>
        </w:rPr>
        <w:t>favo</w:t>
      </w:r>
      <w:r w:rsidR="0072515A">
        <w:rPr>
          <w:rFonts w:ascii="Verdana" w:hAnsi="Verdana"/>
          <w:sz w:val="24"/>
          <w:szCs w:val="24"/>
          <w:lang w:val="tr-TR"/>
        </w:rPr>
        <w:t>u</w:t>
      </w:r>
      <w:r>
        <w:rPr>
          <w:rFonts w:ascii="Verdana" w:hAnsi="Verdana"/>
          <w:sz w:val="24"/>
          <w:szCs w:val="24"/>
          <w:lang w:val="tr-TR"/>
        </w:rPr>
        <w:t>r of outs</w:t>
      </w:r>
      <w:r w:rsidR="0072515A">
        <w:rPr>
          <w:rFonts w:ascii="Verdana" w:hAnsi="Verdana"/>
          <w:sz w:val="24"/>
          <w:szCs w:val="24"/>
          <w:lang w:val="tr-TR"/>
        </w:rPr>
        <w:t xml:space="preserve">ourcing for supply of talent rather than purely </w:t>
      </w:r>
      <w:r>
        <w:rPr>
          <w:rFonts w:ascii="Verdana" w:hAnsi="Verdana"/>
          <w:sz w:val="24"/>
          <w:szCs w:val="24"/>
          <w:lang w:val="tr-TR"/>
        </w:rPr>
        <w:t xml:space="preserve"> </w:t>
      </w:r>
      <w:r w:rsidR="00840954">
        <w:rPr>
          <w:rFonts w:ascii="Verdana" w:hAnsi="Verdana"/>
          <w:sz w:val="24"/>
          <w:szCs w:val="24"/>
          <w:lang w:val="tr-TR"/>
        </w:rPr>
        <w:t xml:space="preserve">rely on internal </w:t>
      </w:r>
      <w:r w:rsidR="0072515A">
        <w:rPr>
          <w:rFonts w:ascii="Verdana" w:hAnsi="Verdana"/>
          <w:sz w:val="24"/>
          <w:szCs w:val="24"/>
          <w:lang w:val="tr-TR"/>
        </w:rPr>
        <w:t>resources</w:t>
      </w:r>
      <w:r w:rsidR="00840954">
        <w:rPr>
          <w:rFonts w:ascii="Verdana" w:hAnsi="Verdana"/>
          <w:sz w:val="24"/>
          <w:szCs w:val="24"/>
          <w:lang w:val="tr-TR"/>
        </w:rPr>
        <w:t>.</w:t>
      </w:r>
      <w:r w:rsidR="0045330F">
        <w:rPr>
          <w:rFonts w:ascii="Verdana" w:hAnsi="Verdana"/>
          <w:sz w:val="24"/>
          <w:szCs w:val="24"/>
          <w:lang w:val="tr-TR"/>
        </w:rPr>
        <w:t xml:space="preserve"> </w:t>
      </w:r>
    </w:p>
    <w:p w:rsidR="00A34847" w:rsidRDefault="00A34847" w:rsidP="006F0AA1">
      <w:pPr>
        <w:jc w:val="both"/>
        <w:rPr>
          <w:rFonts w:ascii="Verdana" w:hAnsi="Verdana"/>
          <w:sz w:val="24"/>
          <w:szCs w:val="24"/>
          <w:lang w:val="tr-TR"/>
        </w:rPr>
      </w:pPr>
      <w:r>
        <w:rPr>
          <w:rFonts w:ascii="Verdana" w:hAnsi="Verdana"/>
          <w:sz w:val="24"/>
          <w:szCs w:val="24"/>
          <w:lang w:val="tr-TR"/>
        </w:rPr>
        <w:t xml:space="preserve">Search &amp; </w:t>
      </w:r>
      <w:r w:rsidR="00606ACC">
        <w:rPr>
          <w:rFonts w:ascii="Verdana" w:hAnsi="Verdana"/>
          <w:sz w:val="24"/>
          <w:szCs w:val="24"/>
          <w:lang w:val="tr-TR"/>
        </w:rPr>
        <w:t>Appraisal</w:t>
      </w:r>
      <w:r>
        <w:rPr>
          <w:rFonts w:ascii="Verdana" w:hAnsi="Verdana"/>
          <w:sz w:val="24"/>
          <w:szCs w:val="24"/>
          <w:lang w:val="tr-TR"/>
        </w:rPr>
        <w:t xml:space="preserve"> firms are selected mostly </w:t>
      </w:r>
      <w:r w:rsidR="0072515A">
        <w:rPr>
          <w:rFonts w:ascii="Verdana" w:hAnsi="Verdana"/>
          <w:sz w:val="24"/>
          <w:szCs w:val="24"/>
          <w:lang w:val="tr-TR"/>
        </w:rPr>
        <w:t xml:space="preserve">by their perceived market </w:t>
      </w:r>
      <w:r>
        <w:rPr>
          <w:rFonts w:ascii="Verdana" w:hAnsi="Verdana"/>
          <w:sz w:val="24"/>
          <w:szCs w:val="24"/>
          <w:lang w:val="tr-TR"/>
        </w:rPr>
        <w:t xml:space="preserve">experience </w:t>
      </w:r>
      <w:r w:rsidR="0072515A">
        <w:rPr>
          <w:rFonts w:ascii="Verdana" w:hAnsi="Verdana"/>
          <w:sz w:val="24"/>
          <w:szCs w:val="24"/>
          <w:lang w:val="tr-TR"/>
        </w:rPr>
        <w:t xml:space="preserve">followed by the </w:t>
      </w:r>
      <w:r>
        <w:rPr>
          <w:rFonts w:ascii="Verdana" w:hAnsi="Verdana"/>
          <w:sz w:val="24"/>
          <w:szCs w:val="24"/>
          <w:lang w:val="tr-TR"/>
        </w:rPr>
        <w:t xml:space="preserve">cost, </w:t>
      </w:r>
      <w:r w:rsidR="0072515A">
        <w:rPr>
          <w:rFonts w:ascii="Verdana" w:hAnsi="Verdana"/>
          <w:sz w:val="24"/>
          <w:szCs w:val="24"/>
          <w:lang w:val="tr-TR"/>
        </w:rPr>
        <w:t xml:space="preserve">the local track record, the reputation and their associated </w:t>
      </w:r>
      <w:r>
        <w:rPr>
          <w:rFonts w:ascii="Verdana" w:hAnsi="Verdana"/>
          <w:sz w:val="24"/>
          <w:szCs w:val="24"/>
          <w:lang w:val="tr-TR"/>
        </w:rPr>
        <w:t>network.</w:t>
      </w:r>
    </w:p>
    <w:p w:rsidR="00A16312" w:rsidRDefault="00A16312" w:rsidP="00040D5E">
      <w:pPr>
        <w:pStyle w:val="ListParagraph"/>
        <w:numPr>
          <w:ilvl w:val="1"/>
          <w:numId w:val="3"/>
        </w:numPr>
        <w:jc w:val="both"/>
        <w:rPr>
          <w:rFonts w:ascii="Verdana" w:hAnsi="Verdana"/>
          <w:sz w:val="32"/>
          <w:szCs w:val="32"/>
          <w:lang w:val="tr-TR"/>
        </w:rPr>
      </w:pPr>
      <w:r w:rsidRPr="00A119C3">
        <w:rPr>
          <w:rFonts w:ascii="Verdana" w:hAnsi="Verdana"/>
          <w:sz w:val="32"/>
          <w:szCs w:val="32"/>
          <w:lang w:val="tr-TR"/>
        </w:rPr>
        <w:lastRenderedPageBreak/>
        <w:t>Criteria to Choose Search</w:t>
      </w:r>
      <w:r w:rsidR="00C5797E">
        <w:rPr>
          <w:rFonts w:ascii="Verdana" w:hAnsi="Verdana"/>
          <w:sz w:val="32"/>
          <w:szCs w:val="32"/>
          <w:lang w:val="tr-TR"/>
        </w:rPr>
        <w:t xml:space="preserve"> </w:t>
      </w:r>
      <w:r w:rsidRPr="00A119C3">
        <w:rPr>
          <w:rFonts w:ascii="Verdana" w:hAnsi="Verdana"/>
          <w:sz w:val="32"/>
          <w:szCs w:val="32"/>
          <w:lang w:val="tr-TR"/>
        </w:rPr>
        <w:t xml:space="preserve">&amp; </w:t>
      </w:r>
      <w:r w:rsidR="00606ACC">
        <w:rPr>
          <w:rFonts w:ascii="Verdana" w:hAnsi="Verdana"/>
          <w:sz w:val="32"/>
          <w:szCs w:val="32"/>
          <w:lang w:val="tr-TR"/>
        </w:rPr>
        <w:t>Appraisal</w:t>
      </w:r>
      <w:r w:rsidRPr="00A119C3">
        <w:rPr>
          <w:rFonts w:ascii="Verdana" w:hAnsi="Verdana"/>
          <w:sz w:val="32"/>
          <w:szCs w:val="32"/>
          <w:lang w:val="tr-TR"/>
        </w:rPr>
        <w:t xml:space="preserve"> Company</w:t>
      </w:r>
    </w:p>
    <w:p w:rsidR="00A16312" w:rsidRPr="00747A55" w:rsidRDefault="00A16312" w:rsidP="00040D5E">
      <w:pPr>
        <w:jc w:val="both"/>
        <w:rPr>
          <w:rFonts w:ascii="Verdana" w:hAnsi="Verdana"/>
          <w:sz w:val="4"/>
          <w:szCs w:val="4"/>
          <w:lang w:val="tr-TR"/>
        </w:rPr>
      </w:pPr>
      <w:r w:rsidRPr="00A16312">
        <w:rPr>
          <w:noProof/>
          <w:lang w:val="tr-TR" w:eastAsia="tr-TR"/>
        </w:rPr>
        <w:drawing>
          <wp:inline distT="0" distB="0" distL="0" distR="0">
            <wp:extent cx="4762800" cy="3405600"/>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62800" cy="3405600"/>
                    </a:xfrm>
                    <a:prstGeom prst="rect">
                      <a:avLst/>
                    </a:prstGeom>
                    <a:noFill/>
                    <a:ln>
                      <a:noFill/>
                    </a:ln>
                  </pic:spPr>
                </pic:pic>
              </a:graphicData>
            </a:graphic>
          </wp:inline>
        </w:drawing>
      </w:r>
    </w:p>
    <w:p w:rsidR="00A16312" w:rsidRDefault="00747A55" w:rsidP="00040D5E">
      <w:pPr>
        <w:jc w:val="both"/>
        <w:rPr>
          <w:rFonts w:ascii="Verdana" w:hAnsi="Verdana"/>
          <w:sz w:val="32"/>
          <w:szCs w:val="32"/>
          <w:lang w:val="tr-TR"/>
        </w:rPr>
      </w:pPr>
      <w:r>
        <w:t xml:space="preserve"> </w:t>
      </w:r>
      <w:r w:rsidR="00A16312" w:rsidRPr="00A16312">
        <w:rPr>
          <w:noProof/>
          <w:lang w:val="tr-TR" w:eastAsia="tr-TR"/>
        </w:rPr>
        <w:drawing>
          <wp:inline distT="0" distB="0" distL="0" distR="0">
            <wp:extent cx="4014000" cy="3387600"/>
            <wp:effectExtent l="0" t="0" r="5715"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14000" cy="3387600"/>
                    </a:xfrm>
                    <a:prstGeom prst="rect">
                      <a:avLst/>
                    </a:prstGeom>
                    <a:noFill/>
                    <a:ln>
                      <a:noFill/>
                    </a:ln>
                  </pic:spPr>
                </pic:pic>
              </a:graphicData>
            </a:graphic>
          </wp:inline>
        </w:drawing>
      </w:r>
    </w:p>
    <w:p w:rsidR="00FC5758" w:rsidRDefault="00FC5758">
      <w:pPr>
        <w:rPr>
          <w:rFonts w:ascii="Verdana" w:hAnsi="Verdana"/>
          <w:sz w:val="24"/>
          <w:szCs w:val="24"/>
          <w:lang w:val="tr-TR"/>
        </w:rPr>
      </w:pPr>
      <w:r>
        <w:rPr>
          <w:rFonts w:ascii="Verdana" w:hAnsi="Verdana"/>
          <w:sz w:val="24"/>
          <w:szCs w:val="24"/>
          <w:lang w:val="tr-TR"/>
        </w:rPr>
        <w:br w:type="page"/>
      </w:r>
    </w:p>
    <w:p w:rsidR="001310D3" w:rsidRDefault="00D5556B" w:rsidP="00040D5E">
      <w:pPr>
        <w:jc w:val="both"/>
        <w:rPr>
          <w:rFonts w:ascii="Verdana" w:hAnsi="Verdana"/>
          <w:sz w:val="24"/>
          <w:szCs w:val="24"/>
          <w:lang w:val="tr-TR"/>
        </w:rPr>
      </w:pPr>
      <w:r>
        <w:rPr>
          <w:rFonts w:ascii="Verdana" w:hAnsi="Verdana"/>
          <w:sz w:val="24"/>
          <w:szCs w:val="24"/>
          <w:lang w:val="tr-TR"/>
        </w:rPr>
        <w:lastRenderedPageBreak/>
        <w:t xml:space="preserve">Search &amp; </w:t>
      </w:r>
      <w:r w:rsidR="00D71103">
        <w:rPr>
          <w:rFonts w:ascii="Verdana" w:hAnsi="Verdana"/>
          <w:sz w:val="24"/>
          <w:szCs w:val="24"/>
          <w:lang w:val="tr-TR"/>
        </w:rPr>
        <w:t>Appraisal</w:t>
      </w:r>
      <w:r>
        <w:rPr>
          <w:rFonts w:ascii="Verdana" w:hAnsi="Verdana"/>
          <w:sz w:val="24"/>
          <w:szCs w:val="24"/>
          <w:lang w:val="tr-TR"/>
        </w:rPr>
        <w:t xml:space="preserve"> compan</w:t>
      </w:r>
      <w:r w:rsidR="00FC5758">
        <w:rPr>
          <w:rFonts w:ascii="Verdana" w:hAnsi="Verdana"/>
          <w:sz w:val="24"/>
          <w:szCs w:val="24"/>
          <w:lang w:val="tr-TR"/>
        </w:rPr>
        <w:t xml:space="preserve">ies </w:t>
      </w:r>
      <w:r>
        <w:rPr>
          <w:rFonts w:ascii="Verdana" w:hAnsi="Verdana"/>
          <w:sz w:val="24"/>
          <w:szCs w:val="24"/>
          <w:lang w:val="tr-TR"/>
        </w:rPr>
        <w:t xml:space="preserve">in emerging markets are </w:t>
      </w:r>
      <w:r w:rsidR="00FC5758">
        <w:rPr>
          <w:rFonts w:ascii="Verdana" w:hAnsi="Verdana"/>
          <w:sz w:val="24"/>
          <w:szCs w:val="24"/>
          <w:lang w:val="tr-TR"/>
        </w:rPr>
        <w:t xml:space="preserve">mostly </w:t>
      </w:r>
      <w:r>
        <w:rPr>
          <w:rFonts w:ascii="Verdana" w:hAnsi="Verdana"/>
          <w:sz w:val="24"/>
          <w:szCs w:val="24"/>
          <w:lang w:val="tr-TR"/>
        </w:rPr>
        <w:t xml:space="preserve">established by former </w:t>
      </w:r>
      <w:r w:rsidR="00FC5758">
        <w:rPr>
          <w:rFonts w:ascii="Verdana" w:hAnsi="Verdana"/>
          <w:sz w:val="24"/>
          <w:szCs w:val="24"/>
          <w:lang w:val="tr-TR"/>
        </w:rPr>
        <w:t xml:space="preserve">business </w:t>
      </w:r>
      <w:r>
        <w:rPr>
          <w:rFonts w:ascii="Verdana" w:hAnsi="Verdana"/>
          <w:sz w:val="24"/>
          <w:szCs w:val="24"/>
          <w:lang w:val="tr-TR"/>
        </w:rPr>
        <w:t xml:space="preserve">professionals. They have </w:t>
      </w:r>
      <w:r w:rsidR="00FC5758">
        <w:rPr>
          <w:rFonts w:ascii="Verdana" w:hAnsi="Verdana"/>
          <w:sz w:val="24"/>
          <w:szCs w:val="24"/>
          <w:lang w:val="tr-TR"/>
        </w:rPr>
        <w:t xml:space="preserve">an </w:t>
      </w:r>
      <w:r>
        <w:rPr>
          <w:rFonts w:ascii="Verdana" w:hAnsi="Verdana"/>
          <w:sz w:val="24"/>
          <w:szCs w:val="24"/>
          <w:lang w:val="tr-TR"/>
        </w:rPr>
        <w:t xml:space="preserve">insight </w:t>
      </w:r>
      <w:r w:rsidR="00FC5758">
        <w:rPr>
          <w:rFonts w:ascii="Verdana" w:hAnsi="Verdana"/>
          <w:sz w:val="24"/>
          <w:szCs w:val="24"/>
          <w:lang w:val="tr-TR"/>
        </w:rPr>
        <w:t xml:space="preserve">into dynamics of business, </w:t>
      </w:r>
      <w:r>
        <w:rPr>
          <w:rFonts w:ascii="Verdana" w:hAnsi="Verdana"/>
          <w:sz w:val="24"/>
          <w:szCs w:val="24"/>
          <w:lang w:val="tr-TR"/>
        </w:rPr>
        <w:t xml:space="preserve">and </w:t>
      </w:r>
      <w:r w:rsidR="00FC5758">
        <w:rPr>
          <w:rFonts w:ascii="Verdana" w:hAnsi="Verdana"/>
          <w:sz w:val="24"/>
          <w:szCs w:val="24"/>
          <w:lang w:val="tr-TR"/>
        </w:rPr>
        <w:t xml:space="preserve">possess a sound </w:t>
      </w:r>
      <w:r>
        <w:rPr>
          <w:rFonts w:ascii="Verdana" w:hAnsi="Verdana"/>
          <w:sz w:val="24"/>
          <w:szCs w:val="24"/>
          <w:lang w:val="tr-TR"/>
        </w:rPr>
        <w:t>network in the local business community.</w:t>
      </w:r>
      <w:r w:rsidR="001A36C6">
        <w:rPr>
          <w:rFonts w:ascii="Verdana" w:hAnsi="Verdana"/>
          <w:sz w:val="24"/>
          <w:szCs w:val="24"/>
          <w:lang w:val="tr-TR"/>
        </w:rPr>
        <w:t xml:space="preserve"> They can provide </w:t>
      </w:r>
      <w:r w:rsidR="00FC5758">
        <w:rPr>
          <w:rFonts w:ascii="Verdana" w:hAnsi="Verdana"/>
          <w:sz w:val="24"/>
          <w:szCs w:val="24"/>
          <w:lang w:val="tr-TR"/>
        </w:rPr>
        <w:t xml:space="preserve">a first rate </w:t>
      </w:r>
      <w:r w:rsidR="001A36C6">
        <w:rPr>
          <w:rFonts w:ascii="Verdana" w:hAnsi="Verdana"/>
          <w:sz w:val="24"/>
          <w:szCs w:val="24"/>
          <w:lang w:val="tr-TR"/>
        </w:rPr>
        <w:t>service at a reasonable cost</w:t>
      </w:r>
      <w:r w:rsidR="00FC5758">
        <w:rPr>
          <w:rFonts w:ascii="Verdana" w:hAnsi="Verdana"/>
          <w:sz w:val="24"/>
          <w:szCs w:val="24"/>
          <w:lang w:val="tr-TR"/>
        </w:rPr>
        <w:t xml:space="preserve"> but </w:t>
      </w:r>
      <w:r w:rsidR="001A36C6">
        <w:rPr>
          <w:rFonts w:ascii="Verdana" w:hAnsi="Verdana"/>
          <w:sz w:val="24"/>
          <w:szCs w:val="24"/>
          <w:lang w:val="tr-TR"/>
        </w:rPr>
        <w:t xml:space="preserve">they </w:t>
      </w:r>
      <w:r w:rsidR="00FC5758">
        <w:rPr>
          <w:rFonts w:ascii="Verdana" w:hAnsi="Verdana"/>
          <w:sz w:val="24"/>
          <w:szCs w:val="24"/>
          <w:lang w:val="tr-TR"/>
        </w:rPr>
        <w:t xml:space="preserve">may not have the </w:t>
      </w:r>
      <w:r w:rsidR="001A36C6">
        <w:rPr>
          <w:rFonts w:ascii="Verdana" w:hAnsi="Verdana"/>
          <w:sz w:val="24"/>
          <w:szCs w:val="24"/>
          <w:lang w:val="tr-TR"/>
        </w:rPr>
        <w:t>global vision of their clients.</w:t>
      </w:r>
      <w:r w:rsidR="001310D3">
        <w:rPr>
          <w:rFonts w:ascii="Verdana" w:hAnsi="Verdana"/>
          <w:sz w:val="24"/>
          <w:szCs w:val="24"/>
          <w:lang w:val="tr-TR"/>
        </w:rPr>
        <w:t xml:space="preserve"> </w:t>
      </w:r>
    </w:p>
    <w:p w:rsidR="00DC12DF" w:rsidRDefault="001310D3" w:rsidP="00040D5E">
      <w:pPr>
        <w:jc w:val="both"/>
        <w:rPr>
          <w:rFonts w:ascii="Verdana" w:hAnsi="Verdana"/>
          <w:sz w:val="24"/>
          <w:szCs w:val="24"/>
          <w:lang w:val="tr-TR"/>
        </w:rPr>
      </w:pPr>
      <w:r>
        <w:rPr>
          <w:rFonts w:ascii="Verdana" w:hAnsi="Verdana"/>
          <w:sz w:val="24"/>
          <w:szCs w:val="24"/>
          <w:lang w:val="tr-TR"/>
        </w:rPr>
        <w:t xml:space="preserve">Companies with a global vision are not </w:t>
      </w:r>
      <w:r w:rsidR="00FC5758">
        <w:rPr>
          <w:rFonts w:ascii="Verdana" w:hAnsi="Verdana"/>
          <w:sz w:val="24"/>
          <w:szCs w:val="24"/>
          <w:lang w:val="tr-TR"/>
        </w:rPr>
        <w:t xml:space="preserve">solely </w:t>
      </w:r>
      <w:r>
        <w:rPr>
          <w:rFonts w:ascii="Verdana" w:hAnsi="Verdana"/>
          <w:sz w:val="24"/>
          <w:szCs w:val="24"/>
          <w:lang w:val="tr-TR"/>
        </w:rPr>
        <w:t xml:space="preserve">looking </w:t>
      </w:r>
      <w:r w:rsidR="00FC5758">
        <w:rPr>
          <w:rFonts w:ascii="Verdana" w:hAnsi="Verdana"/>
          <w:sz w:val="24"/>
          <w:szCs w:val="24"/>
          <w:lang w:val="tr-TR"/>
        </w:rPr>
        <w:t xml:space="preserve">for local </w:t>
      </w:r>
      <w:r>
        <w:rPr>
          <w:rFonts w:ascii="Verdana" w:hAnsi="Verdana"/>
          <w:sz w:val="24"/>
          <w:szCs w:val="24"/>
          <w:lang w:val="tr-TR"/>
        </w:rPr>
        <w:t xml:space="preserve">talent to run the business </w:t>
      </w:r>
      <w:r w:rsidR="00FC5758">
        <w:rPr>
          <w:rFonts w:ascii="Verdana" w:hAnsi="Verdana"/>
          <w:sz w:val="24"/>
          <w:szCs w:val="24"/>
          <w:lang w:val="tr-TR"/>
        </w:rPr>
        <w:t>in that market</w:t>
      </w:r>
      <w:r>
        <w:rPr>
          <w:rFonts w:ascii="Verdana" w:hAnsi="Verdana"/>
          <w:sz w:val="24"/>
          <w:szCs w:val="24"/>
          <w:lang w:val="tr-TR"/>
        </w:rPr>
        <w:t xml:space="preserve"> but </w:t>
      </w:r>
      <w:r w:rsidR="00FC5758">
        <w:rPr>
          <w:rFonts w:ascii="Verdana" w:hAnsi="Verdana"/>
          <w:sz w:val="24"/>
          <w:szCs w:val="24"/>
          <w:lang w:val="tr-TR"/>
        </w:rPr>
        <w:t xml:space="preserve">also looking to </w:t>
      </w:r>
      <w:r>
        <w:rPr>
          <w:rFonts w:ascii="Verdana" w:hAnsi="Verdana"/>
          <w:sz w:val="24"/>
          <w:szCs w:val="24"/>
          <w:lang w:val="tr-TR"/>
        </w:rPr>
        <w:t>form a talent pipe</w:t>
      </w:r>
      <w:r w:rsidR="00FC5758">
        <w:rPr>
          <w:rFonts w:ascii="Verdana" w:hAnsi="Verdana"/>
          <w:sz w:val="24"/>
          <w:szCs w:val="24"/>
          <w:lang w:val="tr-TR"/>
        </w:rPr>
        <w:t>line</w:t>
      </w:r>
      <w:r>
        <w:rPr>
          <w:rFonts w:ascii="Verdana" w:hAnsi="Verdana"/>
          <w:sz w:val="24"/>
          <w:szCs w:val="24"/>
          <w:lang w:val="tr-TR"/>
        </w:rPr>
        <w:t xml:space="preserve"> </w:t>
      </w:r>
      <w:r w:rsidR="00DC12DF">
        <w:rPr>
          <w:rFonts w:ascii="Verdana" w:hAnsi="Verdana"/>
          <w:sz w:val="24"/>
          <w:szCs w:val="24"/>
          <w:lang w:val="tr-TR"/>
        </w:rPr>
        <w:t xml:space="preserve">with alternatives </w:t>
      </w:r>
      <w:r>
        <w:rPr>
          <w:rFonts w:ascii="Verdana" w:hAnsi="Verdana"/>
          <w:sz w:val="24"/>
          <w:szCs w:val="24"/>
          <w:lang w:val="tr-TR"/>
        </w:rPr>
        <w:t xml:space="preserve">for growth and expansion. </w:t>
      </w:r>
      <w:r w:rsidR="00DC12DF">
        <w:rPr>
          <w:rFonts w:ascii="Verdana" w:hAnsi="Verdana"/>
          <w:sz w:val="24"/>
          <w:szCs w:val="24"/>
          <w:lang w:val="tr-TR"/>
        </w:rPr>
        <w:t>Monobrand</w:t>
      </w:r>
      <w:r w:rsidR="00D71103">
        <w:rPr>
          <w:rFonts w:ascii="Verdana" w:hAnsi="Verdana"/>
          <w:sz w:val="24"/>
          <w:szCs w:val="24"/>
          <w:lang w:val="tr-TR"/>
        </w:rPr>
        <w:t>ed</w:t>
      </w:r>
      <w:r w:rsidR="00DC12DF">
        <w:rPr>
          <w:rFonts w:ascii="Verdana" w:hAnsi="Verdana"/>
          <w:sz w:val="24"/>
          <w:szCs w:val="24"/>
          <w:lang w:val="tr-TR"/>
        </w:rPr>
        <w:t xml:space="preserve"> i</w:t>
      </w:r>
      <w:r>
        <w:rPr>
          <w:rFonts w:ascii="Verdana" w:hAnsi="Verdana"/>
          <w:sz w:val="24"/>
          <w:szCs w:val="24"/>
          <w:lang w:val="tr-TR"/>
        </w:rPr>
        <w:t xml:space="preserve">nternational search firms </w:t>
      </w:r>
      <w:r w:rsidR="00DC12DF">
        <w:rPr>
          <w:rFonts w:ascii="Verdana" w:hAnsi="Verdana"/>
          <w:sz w:val="24"/>
          <w:szCs w:val="24"/>
          <w:lang w:val="tr-TR"/>
        </w:rPr>
        <w:t xml:space="preserve">and multibranded </w:t>
      </w:r>
      <w:r>
        <w:rPr>
          <w:rFonts w:ascii="Verdana" w:hAnsi="Verdana"/>
          <w:sz w:val="24"/>
          <w:szCs w:val="24"/>
          <w:lang w:val="tr-TR"/>
        </w:rPr>
        <w:t>local firms within a</w:t>
      </w:r>
      <w:r w:rsidR="00DC12DF">
        <w:rPr>
          <w:rFonts w:ascii="Verdana" w:hAnsi="Verdana"/>
          <w:sz w:val="24"/>
          <w:szCs w:val="24"/>
          <w:lang w:val="tr-TR"/>
        </w:rPr>
        <w:t xml:space="preserve"> strong </w:t>
      </w:r>
      <w:r>
        <w:rPr>
          <w:rFonts w:ascii="Verdana" w:hAnsi="Verdana"/>
          <w:sz w:val="24"/>
          <w:szCs w:val="24"/>
          <w:lang w:val="tr-TR"/>
        </w:rPr>
        <w:t xml:space="preserve">international network are </w:t>
      </w:r>
      <w:r w:rsidR="00DC12DF">
        <w:rPr>
          <w:rFonts w:ascii="Verdana" w:hAnsi="Verdana"/>
          <w:sz w:val="24"/>
          <w:szCs w:val="24"/>
          <w:lang w:val="tr-TR"/>
        </w:rPr>
        <w:t xml:space="preserve">best suited to address </w:t>
      </w:r>
      <w:r>
        <w:rPr>
          <w:rFonts w:ascii="Verdana" w:hAnsi="Verdana"/>
          <w:sz w:val="24"/>
          <w:szCs w:val="24"/>
          <w:lang w:val="tr-TR"/>
        </w:rPr>
        <w:t xml:space="preserve">those needs. They </w:t>
      </w:r>
      <w:r w:rsidR="00DC12DF">
        <w:rPr>
          <w:rFonts w:ascii="Verdana" w:hAnsi="Verdana"/>
          <w:sz w:val="24"/>
          <w:szCs w:val="24"/>
          <w:lang w:val="tr-TR"/>
        </w:rPr>
        <w:t xml:space="preserve">can </w:t>
      </w:r>
      <w:r>
        <w:rPr>
          <w:rFonts w:ascii="Verdana" w:hAnsi="Verdana"/>
          <w:sz w:val="24"/>
          <w:szCs w:val="24"/>
          <w:lang w:val="tr-TR"/>
        </w:rPr>
        <w:t xml:space="preserve">run projects globally, </w:t>
      </w:r>
      <w:r w:rsidR="00DC12DF">
        <w:rPr>
          <w:rFonts w:ascii="Verdana" w:hAnsi="Verdana"/>
          <w:sz w:val="24"/>
          <w:szCs w:val="24"/>
          <w:lang w:val="tr-TR"/>
        </w:rPr>
        <w:t xml:space="preserve">they have access to international data resources and </w:t>
      </w:r>
      <w:r>
        <w:rPr>
          <w:rFonts w:ascii="Verdana" w:hAnsi="Verdana"/>
          <w:sz w:val="24"/>
          <w:szCs w:val="24"/>
          <w:lang w:val="tr-TR"/>
        </w:rPr>
        <w:t xml:space="preserve">their exposure </w:t>
      </w:r>
      <w:r w:rsidR="00DC12DF">
        <w:rPr>
          <w:rFonts w:ascii="Verdana" w:hAnsi="Verdana"/>
          <w:sz w:val="24"/>
          <w:szCs w:val="24"/>
          <w:lang w:val="tr-TR"/>
        </w:rPr>
        <w:t xml:space="preserve">and experience in crossborder search projects </w:t>
      </w:r>
      <w:r>
        <w:rPr>
          <w:rFonts w:ascii="Verdana" w:hAnsi="Verdana"/>
          <w:sz w:val="24"/>
          <w:szCs w:val="24"/>
          <w:lang w:val="tr-TR"/>
        </w:rPr>
        <w:t xml:space="preserve">is vast. Moreover, they </w:t>
      </w:r>
      <w:r w:rsidR="00DC12DF">
        <w:rPr>
          <w:rFonts w:ascii="Verdana" w:hAnsi="Verdana"/>
          <w:sz w:val="24"/>
          <w:szCs w:val="24"/>
          <w:lang w:val="tr-TR"/>
        </w:rPr>
        <w:t xml:space="preserve">better </w:t>
      </w:r>
      <w:r>
        <w:rPr>
          <w:rFonts w:ascii="Verdana" w:hAnsi="Verdana"/>
          <w:sz w:val="24"/>
          <w:szCs w:val="24"/>
          <w:lang w:val="tr-TR"/>
        </w:rPr>
        <w:t xml:space="preserve">understand the requirements of the global talent </w:t>
      </w:r>
      <w:r w:rsidR="00DC12DF">
        <w:rPr>
          <w:rFonts w:ascii="Verdana" w:hAnsi="Verdana"/>
          <w:sz w:val="24"/>
          <w:szCs w:val="24"/>
          <w:lang w:val="tr-TR"/>
        </w:rPr>
        <w:t xml:space="preserve">search and the multicultural issues at hand. </w:t>
      </w:r>
    </w:p>
    <w:p w:rsidR="00A16312" w:rsidRDefault="00781A8E" w:rsidP="00040D5E">
      <w:pPr>
        <w:jc w:val="both"/>
        <w:rPr>
          <w:rFonts w:ascii="Verdana" w:hAnsi="Verdana"/>
          <w:sz w:val="24"/>
          <w:szCs w:val="24"/>
          <w:lang w:val="tr-TR"/>
        </w:rPr>
      </w:pPr>
      <w:r>
        <w:rPr>
          <w:rFonts w:ascii="Verdana" w:hAnsi="Verdana"/>
          <w:sz w:val="24"/>
          <w:szCs w:val="24"/>
          <w:lang w:val="tr-TR"/>
        </w:rPr>
        <w:t>Their network</w:t>
      </w:r>
      <w:r w:rsidR="00D9529E">
        <w:rPr>
          <w:rFonts w:ascii="Verdana" w:hAnsi="Verdana"/>
          <w:sz w:val="24"/>
          <w:szCs w:val="24"/>
          <w:lang w:val="tr-TR"/>
        </w:rPr>
        <w:t>s</w:t>
      </w:r>
      <w:r>
        <w:rPr>
          <w:rFonts w:ascii="Verdana" w:hAnsi="Verdana"/>
          <w:sz w:val="24"/>
          <w:szCs w:val="24"/>
          <w:lang w:val="tr-TR"/>
        </w:rPr>
        <w:t xml:space="preserve"> </w:t>
      </w:r>
      <w:r w:rsidR="00D9529E">
        <w:rPr>
          <w:rFonts w:ascii="Verdana" w:hAnsi="Verdana"/>
          <w:sz w:val="24"/>
          <w:szCs w:val="24"/>
          <w:lang w:val="tr-TR"/>
        </w:rPr>
        <w:t xml:space="preserve">entails </w:t>
      </w:r>
      <w:r>
        <w:rPr>
          <w:rFonts w:ascii="Verdana" w:hAnsi="Verdana"/>
          <w:sz w:val="24"/>
          <w:szCs w:val="24"/>
          <w:lang w:val="tr-TR"/>
        </w:rPr>
        <w:t xml:space="preserve">variety of </w:t>
      </w:r>
      <w:r w:rsidR="00D9529E">
        <w:rPr>
          <w:rFonts w:ascii="Verdana" w:hAnsi="Verdana"/>
          <w:sz w:val="24"/>
          <w:szCs w:val="24"/>
          <w:lang w:val="tr-TR"/>
        </w:rPr>
        <w:t xml:space="preserve">search consultants with different experiences and sector </w:t>
      </w:r>
      <w:r>
        <w:rPr>
          <w:rFonts w:ascii="Verdana" w:hAnsi="Verdana"/>
          <w:sz w:val="24"/>
          <w:szCs w:val="24"/>
          <w:lang w:val="tr-TR"/>
        </w:rPr>
        <w:t xml:space="preserve">profiles </w:t>
      </w:r>
      <w:r w:rsidR="00D9529E">
        <w:rPr>
          <w:rFonts w:ascii="Verdana" w:hAnsi="Verdana"/>
          <w:sz w:val="24"/>
          <w:szCs w:val="24"/>
          <w:lang w:val="tr-TR"/>
        </w:rPr>
        <w:t xml:space="preserve">plus </w:t>
      </w:r>
      <w:r>
        <w:rPr>
          <w:rFonts w:ascii="Verdana" w:hAnsi="Verdana"/>
          <w:sz w:val="24"/>
          <w:szCs w:val="24"/>
          <w:lang w:val="tr-TR"/>
        </w:rPr>
        <w:t xml:space="preserve">their </w:t>
      </w:r>
      <w:r w:rsidR="00D9529E">
        <w:rPr>
          <w:rFonts w:ascii="Verdana" w:hAnsi="Verdana"/>
          <w:sz w:val="24"/>
          <w:szCs w:val="24"/>
          <w:lang w:val="tr-TR"/>
        </w:rPr>
        <w:t xml:space="preserve">individual </w:t>
      </w:r>
      <w:r>
        <w:rPr>
          <w:rFonts w:ascii="Verdana" w:hAnsi="Verdana"/>
          <w:sz w:val="24"/>
          <w:szCs w:val="24"/>
          <w:lang w:val="tr-TR"/>
        </w:rPr>
        <w:t xml:space="preserve">reputation </w:t>
      </w:r>
      <w:r w:rsidR="00D9529E">
        <w:rPr>
          <w:rFonts w:ascii="Verdana" w:hAnsi="Verdana"/>
          <w:sz w:val="24"/>
          <w:szCs w:val="24"/>
          <w:lang w:val="tr-TR"/>
        </w:rPr>
        <w:t xml:space="preserve">in their home markets </w:t>
      </w:r>
      <w:r>
        <w:rPr>
          <w:rFonts w:ascii="Verdana" w:hAnsi="Verdana"/>
          <w:sz w:val="24"/>
          <w:szCs w:val="24"/>
          <w:lang w:val="tr-TR"/>
        </w:rPr>
        <w:t xml:space="preserve">facilitates to establish contact with the </w:t>
      </w:r>
      <w:r w:rsidR="00D9529E">
        <w:rPr>
          <w:rFonts w:ascii="Verdana" w:hAnsi="Verdana"/>
          <w:sz w:val="24"/>
          <w:szCs w:val="24"/>
          <w:lang w:val="tr-TR"/>
        </w:rPr>
        <w:t xml:space="preserve">demanded </w:t>
      </w:r>
      <w:r>
        <w:rPr>
          <w:rFonts w:ascii="Verdana" w:hAnsi="Verdana"/>
          <w:sz w:val="24"/>
          <w:szCs w:val="24"/>
          <w:lang w:val="tr-TR"/>
        </w:rPr>
        <w:t>talent</w:t>
      </w:r>
      <w:r w:rsidR="00D9529E">
        <w:rPr>
          <w:rFonts w:ascii="Verdana" w:hAnsi="Verdana"/>
          <w:sz w:val="24"/>
          <w:szCs w:val="24"/>
          <w:lang w:val="tr-TR"/>
        </w:rPr>
        <w:t xml:space="preserve"> at mid to upper levels</w:t>
      </w:r>
      <w:r>
        <w:rPr>
          <w:rFonts w:ascii="Verdana" w:hAnsi="Verdana"/>
          <w:sz w:val="24"/>
          <w:szCs w:val="24"/>
          <w:lang w:val="tr-TR"/>
        </w:rPr>
        <w:t xml:space="preserve">. </w:t>
      </w:r>
      <w:r w:rsidR="00D9529E">
        <w:rPr>
          <w:rFonts w:ascii="Verdana" w:hAnsi="Verdana"/>
          <w:sz w:val="24"/>
          <w:szCs w:val="24"/>
          <w:lang w:val="tr-TR"/>
        </w:rPr>
        <w:t xml:space="preserve">In return for the advantages they bring to their clients, </w:t>
      </w:r>
      <w:r>
        <w:rPr>
          <w:rFonts w:ascii="Verdana" w:hAnsi="Verdana"/>
          <w:sz w:val="24"/>
          <w:szCs w:val="24"/>
          <w:lang w:val="tr-TR"/>
        </w:rPr>
        <w:t>the</w:t>
      </w:r>
      <w:r w:rsidR="00D9529E">
        <w:rPr>
          <w:rFonts w:ascii="Verdana" w:hAnsi="Verdana"/>
          <w:sz w:val="24"/>
          <w:szCs w:val="24"/>
          <w:lang w:val="tr-TR"/>
        </w:rPr>
        <w:t>ir</w:t>
      </w:r>
      <w:r>
        <w:rPr>
          <w:rFonts w:ascii="Verdana" w:hAnsi="Verdana"/>
          <w:sz w:val="24"/>
          <w:szCs w:val="24"/>
          <w:lang w:val="tr-TR"/>
        </w:rPr>
        <w:t xml:space="preserve"> cost structure and the</w:t>
      </w:r>
      <w:r w:rsidR="00D9529E">
        <w:rPr>
          <w:rFonts w:ascii="Verdana" w:hAnsi="Verdana"/>
          <w:sz w:val="24"/>
          <w:szCs w:val="24"/>
          <w:lang w:val="tr-TR"/>
        </w:rPr>
        <w:t>ir</w:t>
      </w:r>
      <w:r>
        <w:rPr>
          <w:rFonts w:ascii="Verdana" w:hAnsi="Verdana"/>
          <w:sz w:val="24"/>
          <w:szCs w:val="24"/>
          <w:lang w:val="tr-TR"/>
        </w:rPr>
        <w:t xml:space="preserve"> payment terms </w:t>
      </w:r>
      <w:r w:rsidR="00D9529E">
        <w:rPr>
          <w:rFonts w:ascii="Verdana" w:hAnsi="Verdana"/>
          <w:sz w:val="24"/>
          <w:szCs w:val="24"/>
          <w:lang w:val="tr-TR"/>
        </w:rPr>
        <w:t xml:space="preserve">can be more demanding. </w:t>
      </w:r>
    </w:p>
    <w:p w:rsidR="00BE47EF" w:rsidRDefault="00D727ED" w:rsidP="00BE47EF">
      <w:pPr>
        <w:jc w:val="both"/>
        <w:rPr>
          <w:rFonts w:ascii="Verdana" w:hAnsi="Verdana"/>
          <w:sz w:val="24"/>
          <w:szCs w:val="24"/>
          <w:lang w:val="tr-TR"/>
        </w:rPr>
      </w:pPr>
      <w:r>
        <w:rPr>
          <w:rFonts w:ascii="Verdana" w:hAnsi="Verdana"/>
          <w:sz w:val="24"/>
          <w:szCs w:val="24"/>
          <w:lang w:val="tr-TR"/>
        </w:rPr>
        <w:t>According to our survey, business leaders prefer an independent local firm with a</w:t>
      </w:r>
      <w:r w:rsidR="00BE47EF">
        <w:rPr>
          <w:rFonts w:ascii="Verdana" w:hAnsi="Verdana"/>
          <w:sz w:val="24"/>
          <w:szCs w:val="24"/>
          <w:lang w:val="tr-TR"/>
        </w:rPr>
        <w:t xml:space="preserve"> </w:t>
      </w:r>
      <w:r>
        <w:rPr>
          <w:rFonts w:ascii="Verdana" w:hAnsi="Verdana"/>
          <w:sz w:val="24"/>
          <w:szCs w:val="24"/>
          <w:lang w:val="tr-TR"/>
        </w:rPr>
        <w:t xml:space="preserve">strong </w:t>
      </w:r>
      <w:r w:rsidR="00BE47EF">
        <w:rPr>
          <w:rFonts w:ascii="Verdana" w:hAnsi="Verdana"/>
          <w:sz w:val="24"/>
          <w:szCs w:val="24"/>
          <w:lang w:val="tr-TR"/>
        </w:rPr>
        <w:t xml:space="preserve">international network, such as INAC, for their </w:t>
      </w:r>
      <w:r>
        <w:rPr>
          <w:rFonts w:ascii="Verdana" w:hAnsi="Verdana"/>
          <w:sz w:val="24"/>
          <w:szCs w:val="24"/>
          <w:lang w:val="tr-TR"/>
        </w:rPr>
        <w:t>search requirements</w:t>
      </w:r>
      <w:r w:rsidR="00BE47EF">
        <w:rPr>
          <w:rFonts w:ascii="Verdana" w:hAnsi="Verdana"/>
          <w:sz w:val="24"/>
          <w:szCs w:val="24"/>
          <w:lang w:val="tr-TR"/>
        </w:rPr>
        <w:t xml:space="preserve">. </w:t>
      </w:r>
      <w:r>
        <w:rPr>
          <w:rFonts w:ascii="Verdana" w:hAnsi="Verdana"/>
          <w:sz w:val="24"/>
          <w:szCs w:val="24"/>
          <w:lang w:val="tr-TR"/>
        </w:rPr>
        <w:t xml:space="preserve">Corporate </w:t>
      </w:r>
      <w:r w:rsidR="00BE47EF">
        <w:rPr>
          <w:rFonts w:ascii="Verdana" w:hAnsi="Verdana"/>
          <w:sz w:val="24"/>
          <w:szCs w:val="24"/>
          <w:lang w:val="tr-TR"/>
        </w:rPr>
        <w:t xml:space="preserve">HR </w:t>
      </w:r>
      <w:r>
        <w:rPr>
          <w:rFonts w:ascii="Verdana" w:hAnsi="Verdana"/>
          <w:sz w:val="24"/>
          <w:szCs w:val="24"/>
          <w:lang w:val="tr-TR"/>
        </w:rPr>
        <w:t xml:space="preserve">support </w:t>
      </w:r>
      <w:r w:rsidR="00BE47EF">
        <w:rPr>
          <w:rFonts w:ascii="Verdana" w:hAnsi="Verdana"/>
          <w:sz w:val="24"/>
          <w:szCs w:val="24"/>
          <w:lang w:val="tr-TR"/>
        </w:rPr>
        <w:t xml:space="preserve">is less </w:t>
      </w:r>
      <w:r>
        <w:rPr>
          <w:rFonts w:ascii="Verdana" w:hAnsi="Verdana"/>
          <w:sz w:val="24"/>
          <w:szCs w:val="24"/>
          <w:lang w:val="tr-TR"/>
        </w:rPr>
        <w:t xml:space="preserve">preferred, </w:t>
      </w:r>
      <w:r w:rsidR="00BE47EF">
        <w:rPr>
          <w:rFonts w:ascii="Verdana" w:hAnsi="Verdana"/>
          <w:sz w:val="24"/>
          <w:szCs w:val="24"/>
          <w:lang w:val="tr-TR"/>
        </w:rPr>
        <w:t xml:space="preserve">since the knowledge regarding profiles, remuneration, </w:t>
      </w:r>
      <w:r>
        <w:rPr>
          <w:rFonts w:ascii="Verdana" w:hAnsi="Verdana"/>
          <w:sz w:val="24"/>
          <w:szCs w:val="24"/>
          <w:lang w:val="tr-TR"/>
        </w:rPr>
        <w:t>market experience, referances and other lo</w:t>
      </w:r>
      <w:r w:rsidR="00BE47EF">
        <w:rPr>
          <w:rFonts w:ascii="Verdana" w:hAnsi="Verdana"/>
          <w:sz w:val="24"/>
          <w:szCs w:val="24"/>
          <w:lang w:val="tr-TR"/>
        </w:rPr>
        <w:t>cal</w:t>
      </w:r>
      <w:r>
        <w:rPr>
          <w:rFonts w:ascii="Verdana" w:hAnsi="Verdana"/>
          <w:sz w:val="24"/>
          <w:szCs w:val="24"/>
          <w:lang w:val="tr-TR"/>
        </w:rPr>
        <w:t xml:space="preserve"> issues become more important. Local </w:t>
      </w:r>
      <w:r w:rsidR="00BE47EF">
        <w:rPr>
          <w:rFonts w:ascii="Verdana" w:hAnsi="Verdana"/>
          <w:sz w:val="24"/>
          <w:szCs w:val="24"/>
          <w:lang w:val="tr-TR"/>
        </w:rPr>
        <w:t xml:space="preserve">Search &amp; </w:t>
      </w:r>
      <w:r w:rsidR="00D71103">
        <w:rPr>
          <w:rFonts w:ascii="Verdana" w:hAnsi="Verdana"/>
          <w:sz w:val="24"/>
          <w:szCs w:val="24"/>
          <w:lang w:val="tr-TR"/>
        </w:rPr>
        <w:t>Appraisal</w:t>
      </w:r>
      <w:r w:rsidR="00BE47EF">
        <w:rPr>
          <w:rFonts w:ascii="Verdana" w:hAnsi="Verdana"/>
          <w:sz w:val="24"/>
          <w:szCs w:val="24"/>
          <w:lang w:val="tr-TR"/>
        </w:rPr>
        <w:t xml:space="preserve"> firms’ exp</w:t>
      </w:r>
      <w:r>
        <w:rPr>
          <w:rFonts w:ascii="Verdana" w:hAnsi="Verdana"/>
          <w:sz w:val="24"/>
          <w:szCs w:val="24"/>
          <w:lang w:val="tr-TR"/>
        </w:rPr>
        <w:t xml:space="preserve">erience and knowhow become the priority in this process. </w:t>
      </w:r>
      <w:r w:rsidR="00BE47EF">
        <w:rPr>
          <w:rFonts w:ascii="Verdana" w:hAnsi="Verdana"/>
          <w:sz w:val="24"/>
          <w:szCs w:val="24"/>
          <w:lang w:val="tr-TR"/>
        </w:rPr>
        <w:t xml:space="preserve">Local firms with </w:t>
      </w:r>
      <w:r>
        <w:rPr>
          <w:rFonts w:ascii="Verdana" w:hAnsi="Verdana"/>
          <w:sz w:val="24"/>
          <w:szCs w:val="24"/>
          <w:lang w:val="tr-TR"/>
        </w:rPr>
        <w:t xml:space="preserve">an </w:t>
      </w:r>
      <w:r w:rsidR="00BE47EF">
        <w:rPr>
          <w:rFonts w:ascii="Verdana" w:hAnsi="Verdana"/>
          <w:sz w:val="24"/>
          <w:szCs w:val="24"/>
          <w:lang w:val="tr-TR"/>
        </w:rPr>
        <w:t xml:space="preserve">international network </w:t>
      </w:r>
      <w:r>
        <w:rPr>
          <w:rFonts w:ascii="Verdana" w:hAnsi="Verdana"/>
          <w:sz w:val="24"/>
          <w:szCs w:val="24"/>
          <w:lang w:val="tr-TR"/>
        </w:rPr>
        <w:t xml:space="preserve">can provide the </w:t>
      </w:r>
      <w:r w:rsidR="00BE47EF">
        <w:rPr>
          <w:rFonts w:ascii="Verdana" w:hAnsi="Verdana"/>
          <w:sz w:val="24"/>
          <w:szCs w:val="24"/>
          <w:lang w:val="tr-TR"/>
        </w:rPr>
        <w:t xml:space="preserve">best of two worlds, </w:t>
      </w:r>
      <w:r>
        <w:rPr>
          <w:rFonts w:ascii="Verdana" w:hAnsi="Verdana"/>
          <w:sz w:val="24"/>
          <w:szCs w:val="24"/>
          <w:lang w:val="tr-TR"/>
        </w:rPr>
        <w:t xml:space="preserve">the </w:t>
      </w:r>
      <w:r w:rsidR="00BE47EF">
        <w:rPr>
          <w:rFonts w:ascii="Verdana" w:hAnsi="Verdana"/>
          <w:sz w:val="24"/>
          <w:szCs w:val="24"/>
          <w:lang w:val="tr-TR"/>
        </w:rPr>
        <w:t xml:space="preserve">global </w:t>
      </w:r>
      <w:r>
        <w:rPr>
          <w:rFonts w:ascii="Verdana" w:hAnsi="Verdana"/>
          <w:sz w:val="24"/>
          <w:szCs w:val="24"/>
          <w:lang w:val="tr-TR"/>
        </w:rPr>
        <w:t xml:space="preserve">approach </w:t>
      </w:r>
      <w:r w:rsidR="00BE47EF">
        <w:rPr>
          <w:rFonts w:ascii="Verdana" w:hAnsi="Verdana"/>
          <w:sz w:val="24"/>
          <w:szCs w:val="24"/>
          <w:lang w:val="tr-TR"/>
        </w:rPr>
        <w:t xml:space="preserve">and </w:t>
      </w:r>
      <w:r>
        <w:rPr>
          <w:rFonts w:ascii="Verdana" w:hAnsi="Verdana"/>
          <w:sz w:val="24"/>
          <w:szCs w:val="24"/>
          <w:lang w:val="tr-TR"/>
        </w:rPr>
        <w:t xml:space="preserve">the </w:t>
      </w:r>
      <w:r w:rsidR="00BE47EF">
        <w:rPr>
          <w:rFonts w:ascii="Verdana" w:hAnsi="Verdana"/>
          <w:sz w:val="24"/>
          <w:szCs w:val="24"/>
          <w:lang w:val="tr-TR"/>
        </w:rPr>
        <w:t>local know</w:t>
      </w:r>
      <w:r>
        <w:rPr>
          <w:rFonts w:ascii="Verdana" w:hAnsi="Verdana"/>
          <w:sz w:val="24"/>
          <w:szCs w:val="24"/>
          <w:lang w:val="tr-TR"/>
        </w:rPr>
        <w:t>how.</w:t>
      </w:r>
      <w:r w:rsidR="00BE47EF">
        <w:rPr>
          <w:rFonts w:ascii="Verdana" w:hAnsi="Verdana"/>
          <w:sz w:val="24"/>
          <w:szCs w:val="24"/>
          <w:lang w:val="tr-TR"/>
        </w:rPr>
        <w:t xml:space="preserve"> </w:t>
      </w:r>
      <w:r>
        <w:rPr>
          <w:rFonts w:ascii="Verdana" w:hAnsi="Verdana"/>
          <w:sz w:val="24"/>
          <w:szCs w:val="24"/>
          <w:lang w:val="tr-TR"/>
        </w:rPr>
        <w:t xml:space="preserve">This becomes </w:t>
      </w:r>
      <w:r w:rsidR="00BE47EF">
        <w:rPr>
          <w:rFonts w:ascii="Verdana" w:hAnsi="Verdana"/>
          <w:sz w:val="24"/>
          <w:szCs w:val="24"/>
          <w:lang w:val="tr-TR"/>
        </w:rPr>
        <w:t>the most desir</w:t>
      </w:r>
      <w:r>
        <w:rPr>
          <w:rFonts w:ascii="Verdana" w:hAnsi="Verdana"/>
          <w:sz w:val="24"/>
          <w:szCs w:val="24"/>
          <w:lang w:val="tr-TR"/>
        </w:rPr>
        <w:t>able s</w:t>
      </w:r>
      <w:r w:rsidR="00BE47EF">
        <w:rPr>
          <w:rFonts w:ascii="Verdana" w:hAnsi="Verdana"/>
          <w:sz w:val="24"/>
          <w:szCs w:val="24"/>
          <w:lang w:val="tr-TR"/>
        </w:rPr>
        <w:t>olution to local penetration</w:t>
      </w:r>
      <w:r>
        <w:rPr>
          <w:rFonts w:ascii="Verdana" w:hAnsi="Verdana"/>
          <w:sz w:val="24"/>
          <w:szCs w:val="24"/>
          <w:lang w:val="tr-TR"/>
        </w:rPr>
        <w:t xml:space="preserve"> in these markets</w:t>
      </w:r>
      <w:r w:rsidR="00BE47EF">
        <w:rPr>
          <w:rFonts w:ascii="Verdana" w:hAnsi="Verdana"/>
          <w:sz w:val="24"/>
          <w:szCs w:val="24"/>
          <w:lang w:val="tr-TR"/>
        </w:rPr>
        <w:t>.</w:t>
      </w:r>
    </w:p>
    <w:p w:rsidR="00D727ED" w:rsidRDefault="00D727ED">
      <w:pPr>
        <w:rPr>
          <w:rFonts w:ascii="Verdana" w:hAnsi="Verdana"/>
          <w:sz w:val="32"/>
          <w:szCs w:val="32"/>
          <w:lang w:val="tr-TR"/>
        </w:rPr>
      </w:pPr>
      <w:r>
        <w:rPr>
          <w:rFonts w:ascii="Verdana" w:hAnsi="Verdana"/>
          <w:sz w:val="32"/>
          <w:szCs w:val="32"/>
          <w:lang w:val="tr-TR"/>
        </w:rPr>
        <w:br w:type="page"/>
      </w:r>
    </w:p>
    <w:p w:rsidR="00A16312" w:rsidRDefault="00A16312" w:rsidP="00040D5E">
      <w:pPr>
        <w:pStyle w:val="ListParagraph"/>
        <w:numPr>
          <w:ilvl w:val="1"/>
          <w:numId w:val="3"/>
        </w:numPr>
        <w:jc w:val="both"/>
        <w:rPr>
          <w:rFonts w:ascii="Verdana" w:hAnsi="Verdana"/>
          <w:sz w:val="32"/>
          <w:szCs w:val="32"/>
          <w:lang w:val="tr-TR"/>
        </w:rPr>
      </w:pPr>
      <w:r w:rsidRPr="00A119C3">
        <w:rPr>
          <w:rFonts w:ascii="Verdana" w:hAnsi="Verdana"/>
          <w:sz w:val="32"/>
          <w:szCs w:val="32"/>
          <w:lang w:val="tr-TR"/>
        </w:rPr>
        <w:lastRenderedPageBreak/>
        <w:t>Preferences over Talent</w:t>
      </w:r>
    </w:p>
    <w:p w:rsidR="00A16312" w:rsidRDefault="00A16312" w:rsidP="00040D5E">
      <w:pPr>
        <w:jc w:val="both"/>
        <w:rPr>
          <w:rFonts w:ascii="Verdana" w:hAnsi="Verdana"/>
          <w:sz w:val="32"/>
          <w:szCs w:val="32"/>
          <w:lang w:val="tr-TR"/>
        </w:rPr>
      </w:pPr>
      <w:r w:rsidRPr="00A16312">
        <w:rPr>
          <w:noProof/>
          <w:lang w:val="tr-TR" w:eastAsia="tr-TR"/>
        </w:rPr>
        <w:drawing>
          <wp:inline distT="0" distB="0" distL="0" distR="0">
            <wp:extent cx="4532400" cy="3391200"/>
            <wp:effectExtent l="0" t="0" r="1905"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32400" cy="3391200"/>
                    </a:xfrm>
                    <a:prstGeom prst="rect">
                      <a:avLst/>
                    </a:prstGeom>
                    <a:noFill/>
                    <a:ln>
                      <a:noFill/>
                    </a:ln>
                  </pic:spPr>
                </pic:pic>
              </a:graphicData>
            </a:graphic>
          </wp:inline>
        </w:drawing>
      </w:r>
    </w:p>
    <w:p w:rsidR="00A16312" w:rsidRDefault="00A16312" w:rsidP="00040D5E">
      <w:pPr>
        <w:jc w:val="both"/>
        <w:rPr>
          <w:rFonts w:ascii="Verdana" w:hAnsi="Verdana"/>
          <w:sz w:val="32"/>
          <w:szCs w:val="32"/>
          <w:lang w:val="tr-TR"/>
        </w:rPr>
      </w:pPr>
    </w:p>
    <w:p w:rsidR="00A003B6" w:rsidRDefault="00A003B6" w:rsidP="00A003B6">
      <w:pPr>
        <w:jc w:val="both"/>
        <w:rPr>
          <w:rFonts w:ascii="Verdana" w:hAnsi="Verdana"/>
          <w:sz w:val="24"/>
          <w:szCs w:val="24"/>
          <w:lang w:val="tr-TR"/>
        </w:rPr>
      </w:pPr>
      <w:r>
        <w:rPr>
          <w:rFonts w:ascii="Verdana" w:hAnsi="Verdana"/>
          <w:sz w:val="24"/>
          <w:szCs w:val="24"/>
          <w:lang w:val="tr-TR"/>
        </w:rPr>
        <w:t xml:space="preserve">There is </w:t>
      </w:r>
      <w:r w:rsidR="00606ACC">
        <w:rPr>
          <w:rFonts w:ascii="Verdana" w:hAnsi="Verdana"/>
          <w:sz w:val="24"/>
          <w:szCs w:val="24"/>
          <w:lang w:val="tr-TR"/>
        </w:rPr>
        <w:t xml:space="preserve">an increasing </w:t>
      </w:r>
      <w:r>
        <w:rPr>
          <w:rFonts w:ascii="Verdana" w:hAnsi="Verdana"/>
          <w:sz w:val="24"/>
          <w:szCs w:val="24"/>
          <w:lang w:val="tr-TR"/>
        </w:rPr>
        <w:t xml:space="preserve">growth </w:t>
      </w:r>
      <w:r w:rsidR="00606ACC">
        <w:rPr>
          <w:rFonts w:ascii="Verdana" w:hAnsi="Verdana"/>
          <w:sz w:val="24"/>
          <w:szCs w:val="24"/>
          <w:lang w:val="tr-TR"/>
        </w:rPr>
        <w:t>of d</w:t>
      </w:r>
      <w:r>
        <w:rPr>
          <w:rFonts w:ascii="Verdana" w:hAnsi="Verdana"/>
          <w:sz w:val="24"/>
          <w:szCs w:val="24"/>
          <w:lang w:val="tr-TR"/>
        </w:rPr>
        <w:t>emand for executive talent from multinational and local companies in em</w:t>
      </w:r>
      <w:r w:rsidR="00837005">
        <w:rPr>
          <w:rFonts w:ascii="Verdana" w:hAnsi="Verdana"/>
          <w:sz w:val="24"/>
          <w:szCs w:val="24"/>
          <w:lang w:val="tr-TR"/>
        </w:rPr>
        <w:t>e</w:t>
      </w:r>
      <w:r>
        <w:rPr>
          <w:rFonts w:ascii="Verdana" w:hAnsi="Verdana"/>
          <w:sz w:val="24"/>
          <w:szCs w:val="24"/>
          <w:lang w:val="tr-TR"/>
        </w:rPr>
        <w:t xml:space="preserve">rging markets like </w:t>
      </w:r>
      <w:r w:rsidR="00606ACC">
        <w:rPr>
          <w:rFonts w:ascii="Verdana" w:hAnsi="Verdana"/>
          <w:sz w:val="24"/>
          <w:szCs w:val="24"/>
          <w:lang w:val="tr-TR"/>
        </w:rPr>
        <w:t xml:space="preserve">Eastern Europe, </w:t>
      </w:r>
      <w:r>
        <w:rPr>
          <w:rFonts w:ascii="Verdana" w:hAnsi="Verdana"/>
          <w:sz w:val="24"/>
          <w:szCs w:val="24"/>
          <w:lang w:val="tr-TR"/>
        </w:rPr>
        <w:t xml:space="preserve">Russia, </w:t>
      </w:r>
      <w:r w:rsidR="00606ACC">
        <w:rPr>
          <w:rFonts w:ascii="Verdana" w:hAnsi="Verdana"/>
          <w:sz w:val="24"/>
          <w:szCs w:val="24"/>
          <w:lang w:val="tr-TR"/>
        </w:rPr>
        <w:t xml:space="preserve">CIS, China, </w:t>
      </w:r>
      <w:r>
        <w:rPr>
          <w:rFonts w:ascii="Verdana" w:hAnsi="Verdana"/>
          <w:sz w:val="24"/>
          <w:szCs w:val="24"/>
          <w:lang w:val="tr-TR"/>
        </w:rPr>
        <w:t xml:space="preserve">India, </w:t>
      </w:r>
      <w:r w:rsidR="00606ACC">
        <w:rPr>
          <w:rFonts w:ascii="Verdana" w:hAnsi="Verdana"/>
          <w:sz w:val="24"/>
          <w:szCs w:val="24"/>
          <w:lang w:val="tr-TR"/>
        </w:rPr>
        <w:t xml:space="preserve">Malaysia, Indonesia, Korea, Philippines, </w:t>
      </w:r>
      <w:r>
        <w:rPr>
          <w:rFonts w:ascii="Verdana" w:hAnsi="Verdana"/>
          <w:sz w:val="24"/>
          <w:szCs w:val="24"/>
          <w:lang w:val="tr-TR"/>
        </w:rPr>
        <w:t xml:space="preserve">and the Middle East. In </w:t>
      </w:r>
      <w:r w:rsidR="00606ACC">
        <w:rPr>
          <w:rFonts w:ascii="Verdana" w:hAnsi="Verdana"/>
          <w:sz w:val="24"/>
          <w:szCs w:val="24"/>
          <w:lang w:val="tr-TR"/>
        </w:rPr>
        <w:t xml:space="preserve">the race to find </w:t>
      </w:r>
      <w:r>
        <w:rPr>
          <w:rFonts w:ascii="Verdana" w:hAnsi="Verdana"/>
          <w:sz w:val="24"/>
          <w:szCs w:val="24"/>
          <w:lang w:val="tr-TR"/>
        </w:rPr>
        <w:t>these executives</w:t>
      </w:r>
      <w:r w:rsidR="00606ACC">
        <w:rPr>
          <w:rFonts w:ascii="Verdana" w:hAnsi="Verdana"/>
          <w:sz w:val="24"/>
          <w:szCs w:val="24"/>
          <w:lang w:val="tr-TR"/>
        </w:rPr>
        <w:t xml:space="preserve"> with, multicultural intelligence, language skills, leadership ability, and functional competence, </w:t>
      </w:r>
      <w:r>
        <w:rPr>
          <w:rFonts w:ascii="Verdana" w:hAnsi="Verdana"/>
          <w:sz w:val="24"/>
          <w:szCs w:val="24"/>
          <w:lang w:val="tr-TR"/>
        </w:rPr>
        <w:t xml:space="preserve"> </w:t>
      </w:r>
      <w:r w:rsidR="00606ACC">
        <w:rPr>
          <w:rFonts w:ascii="Verdana" w:hAnsi="Verdana"/>
          <w:sz w:val="24"/>
          <w:szCs w:val="24"/>
          <w:lang w:val="tr-TR"/>
        </w:rPr>
        <w:t xml:space="preserve">the multinational </w:t>
      </w:r>
      <w:r>
        <w:rPr>
          <w:rFonts w:ascii="Verdana" w:hAnsi="Verdana"/>
          <w:sz w:val="24"/>
          <w:szCs w:val="24"/>
          <w:lang w:val="tr-TR"/>
        </w:rPr>
        <w:t xml:space="preserve">companies are </w:t>
      </w:r>
      <w:r w:rsidR="00606ACC">
        <w:rPr>
          <w:rFonts w:ascii="Verdana" w:hAnsi="Verdana"/>
          <w:sz w:val="24"/>
          <w:szCs w:val="24"/>
          <w:lang w:val="tr-TR"/>
        </w:rPr>
        <w:t xml:space="preserve">looking at </w:t>
      </w:r>
      <w:r w:rsidR="00D71103">
        <w:rPr>
          <w:rFonts w:ascii="Verdana" w:hAnsi="Verdana"/>
          <w:sz w:val="24"/>
          <w:szCs w:val="24"/>
          <w:lang w:val="tr-TR"/>
        </w:rPr>
        <w:t xml:space="preserve">Search &amp; Appraisal firms to guide them across borders with local/regional </w:t>
      </w:r>
      <w:r>
        <w:rPr>
          <w:rFonts w:ascii="Verdana" w:hAnsi="Verdana"/>
          <w:sz w:val="24"/>
          <w:szCs w:val="24"/>
          <w:lang w:val="tr-TR"/>
        </w:rPr>
        <w:t xml:space="preserve">knowledge </w:t>
      </w:r>
      <w:r w:rsidR="00D71103">
        <w:rPr>
          <w:rFonts w:ascii="Verdana" w:hAnsi="Verdana"/>
          <w:sz w:val="24"/>
          <w:szCs w:val="24"/>
          <w:lang w:val="tr-TR"/>
        </w:rPr>
        <w:t xml:space="preserve">and globally accepted  approach to conducting this process with high ethical standards. </w:t>
      </w:r>
    </w:p>
    <w:p w:rsidR="006A65DC" w:rsidRPr="007F4711" w:rsidRDefault="00D71103" w:rsidP="006A65DC">
      <w:pPr>
        <w:jc w:val="both"/>
        <w:rPr>
          <w:rFonts w:ascii="Verdana" w:hAnsi="Verdana"/>
          <w:sz w:val="24"/>
          <w:szCs w:val="24"/>
          <w:lang w:val="tr-TR"/>
        </w:rPr>
      </w:pPr>
      <w:r>
        <w:rPr>
          <w:rFonts w:ascii="Verdana" w:hAnsi="Verdana"/>
          <w:sz w:val="24"/>
          <w:szCs w:val="24"/>
          <w:lang w:val="tr-TR"/>
        </w:rPr>
        <w:t>The perceived a</w:t>
      </w:r>
      <w:r w:rsidR="006A65DC">
        <w:rPr>
          <w:rFonts w:ascii="Verdana" w:hAnsi="Verdana"/>
          <w:sz w:val="24"/>
          <w:szCs w:val="24"/>
          <w:lang w:val="tr-TR"/>
        </w:rPr>
        <w:t>dvantage of relocation of expat</w:t>
      </w:r>
      <w:r>
        <w:rPr>
          <w:rFonts w:ascii="Verdana" w:hAnsi="Verdana"/>
          <w:sz w:val="24"/>
          <w:szCs w:val="24"/>
          <w:lang w:val="tr-TR"/>
        </w:rPr>
        <w:t>riates</w:t>
      </w:r>
      <w:r w:rsidR="006A65DC">
        <w:rPr>
          <w:rFonts w:ascii="Verdana" w:hAnsi="Verdana"/>
          <w:sz w:val="24"/>
          <w:szCs w:val="24"/>
          <w:lang w:val="tr-TR"/>
        </w:rPr>
        <w:t xml:space="preserve"> from headquarters is</w:t>
      </w:r>
      <w:r>
        <w:rPr>
          <w:rFonts w:ascii="Verdana" w:hAnsi="Verdana"/>
          <w:sz w:val="24"/>
          <w:szCs w:val="24"/>
          <w:lang w:val="tr-TR"/>
        </w:rPr>
        <w:t xml:space="preserve"> the fact that these </w:t>
      </w:r>
      <w:r w:rsidR="006A65DC">
        <w:rPr>
          <w:rFonts w:ascii="Verdana" w:hAnsi="Verdana"/>
          <w:sz w:val="24"/>
          <w:szCs w:val="24"/>
          <w:lang w:val="tr-TR"/>
        </w:rPr>
        <w:t>talented</w:t>
      </w:r>
      <w:r>
        <w:rPr>
          <w:rFonts w:ascii="Verdana" w:hAnsi="Verdana"/>
          <w:sz w:val="24"/>
          <w:szCs w:val="24"/>
          <w:lang w:val="tr-TR"/>
        </w:rPr>
        <w:t xml:space="preserve"> international executives bring with </w:t>
      </w:r>
      <w:r w:rsidR="006A65DC">
        <w:rPr>
          <w:rFonts w:ascii="Verdana" w:hAnsi="Verdana"/>
          <w:sz w:val="24"/>
          <w:szCs w:val="24"/>
          <w:lang w:val="tr-TR"/>
        </w:rPr>
        <w:t>the</w:t>
      </w:r>
      <w:r>
        <w:rPr>
          <w:rFonts w:ascii="Verdana" w:hAnsi="Verdana"/>
          <w:sz w:val="24"/>
          <w:szCs w:val="24"/>
          <w:lang w:val="tr-TR"/>
        </w:rPr>
        <w:t>m</w:t>
      </w:r>
      <w:r w:rsidR="006A65DC">
        <w:rPr>
          <w:rFonts w:ascii="Verdana" w:hAnsi="Verdana"/>
          <w:sz w:val="24"/>
          <w:szCs w:val="24"/>
          <w:lang w:val="tr-TR"/>
        </w:rPr>
        <w:t xml:space="preserve"> </w:t>
      </w:r>
      <w:r>
        <w:rPr>
          <w:rFonts w:ascii="Verdana" w:hAnsi="Verdana"/>
          <w:sz w:val="24"/>
          <w:szCs w:val="24"/>
          <w:lang w:val="tr-TR"/>
        </w:rPr>
        <w:t xml:space="preserve">the </w:t>
      </w:r>
      <w:r w:rsidR="006A65DC">
        <w:rPr>
          <w:rFonts w:ascii="Verdana" w:hAnsi="Verdana"/>
          <w:sz w:val="24"/>
          <w:szCs w:val="24"/>
          <w:lang w:val="tr-TR"/>
        </w:rPr>
        <w:t>organizational DNA, core skills</w:t>
      </w:r>
      <w:r>
        <w:rPr>
          <w:rFonts w:ascii="Verdana" w:hAnsi="Verdana"/>
          <w:sz w:val="24"/>
          <w:szCs w:val="24"/>
          <w:lang w:val="tr-TR"/>
        </w:rPr>
        <w:t xml:space="preserve">, </w:t>
      </w:r>
      <w:r w:rsidR="006A65DC">
        <w:rPr>
          <w:rFonts w:ascii="Verdana" w:hAnsi="Verdana"/>
          <w:sz w:val="24"/>
          <w:szCs w:val="24"/>
          <w:lang w:val="tr-TR"/>
        </w:rPr>
        <w:t>organizational culture</w:t>
      </w:r>
      <w:r>
        <w:rPr>
          <w:rFonts w:ascii="Verdana" w:hAnsi="Verdana"/>
          <w:sz w:val="24"/>
          <w:szCs w:val="24"/>
          <w:lang w:val="tr-TR"/>
        </w:rPr>
        <w:t xml:space="preserve"> and highest ethical standards</w:t>
      </w:r>
      <w:r w:rsidR="006A65DC">
        <w:rPr>
          <w:rFonts w:ascii="Verdana" w:hAnsi="Verdana"/>
          <w:sz w:val="24"/>
          <w:szCs w:val="24"/>
          <w:lang w:val="tr-TR"/>
        </w:rPr>
        <w:t xml:space="preserve">. Such managers, can </w:t>
      </w:r>
      <w:r>
        <w:rPr>
          <w:rFonts w:ascii="Verdana" w:hAnsi="Verdana"/>
          <w:sz w:val="24"/>
          <w:szCs w:val="24"/>
          <w:lang w:val="tr-TR"/>
        </w:rPr>
        <w:t xml:space="preserve">transfer the corporate business knowhow, the corporate values, the global </w:t>
      </w:r>
      <w:r w:rsidR="006A65DC">
        <w:rPr>
          <w:rFonts w:ascii="Verdana" w:hAnsi="Verdana"/>
          <w:sz w:val="24"/>
          <w:szCs w:val="24"/>
          <w:lang w:val="tr-TR"/>
        </w:rPr>
        <w:t xml:space="preserve">confidence and </w:t>
      </w:r>
      <w:r>
        <w:rPr>
          <w:rFonts w:ascii="Verdana" w:hAnsi="Verdana"/>
          <w:sz w:val="24"/>
          <w:szCs w:val="24"/>
          <w:lang w:val="tr-TR"/>
        </w:rPr>
        <w:t xml:space="preserve">the corporate culture of their </w:t>
      </w:r>
      <w:r w:rsidR="006A65DC">
        <w:rPr>
          <w:rFonts w:ascii="Verdana" w:hAnsi="Verdana"/>
          <w:sz w:val="24"/>
          <w:szCs w:val="24"/>
          <w:lang w:val="tr-TR"/>
        </w:rPr>
        <w:t>business model</w:t>
      </w:r>
      <w:r w:rsidR="00FA562C">
        <w:rPr>
          <w:rFonts w:ascii="Verdana" w:hAnsi="Verdana"/>
          <w:sz w:val="24"/>
          <w:szCs w:val="24"/>
          <w:lang w:val="tr-TR"/>
        </w:rPr>
        <w:t xml:space="preserve"> to their local colleagues. </w:t>
      </w:r>
      <w:r w:rsidR="006A65DC">
        <w:rPr>
          <w:rFonts w:ascii="Verdana" w:hAnsi="Verdana"/>
          <w:sz w:val="24"/>
          <w:szCs w:val="24"/>
          <w:lang w:val="tr-TR"/>
        </w:rPr>
        <w:t>Expat</w:t>
      </w:r>
      <w:r w:rsidR="00FA562C">
        <w:rPr>
          <w:rFonts w:ascii="Verdana" w:hAnsi="Verdana"/>
          <w:sz w:val="24"/>
          <w:szCs w:val="24"/>
          <w:lang w:val="tr-TR"/>
        </w:rPr>
        <w:t>riate</w:t>
      </w:r>
      <w:r w:rsidR="006A65DC">
        <w:rPr>
          <w:rFonts w:ascii="Verdana" w:hAnsi="Verdana"/>
          <w:sz w:val="24"/>
          <w:szCs w:val="24"/>
          <w:lang w:val="tr-TR"/>
        </w:rPr>
        <w:t xml:space="preserve">s </w:t>
      </w:r>
      <w:r w:rsidR="00FA562C">
        <w:rPr>
          <w:rFonts w:ascii="Verdana" w:hAnsi="Verdana"/>
          <w:sz w:val="24"/>
          <w:szCs w:val="24"/>
          <w:lang w:val="tr-TR"/>
        </w:rPr>
        <w:t xml:space="preserve">also </w:t>
      </w:r>
      <w:r w:rsidR="006A65DC">
        <w:rPr>
          <w:rFonts w:ascii="Verdana" w:hAnsi="Verdana"/>
          <w:sz w:val="24"/>
          <w:szCs w:val="24"/>
          <w:lang w:val="tr-TR"/>
        </w:rPr>
        <w:t xml:space="preserve">establish </w:t>
      </w:r>
      <w:r w:rsidR="00FA562C">
        <w:rPr>
          <w:rFonts w:ascii="Verdana" w:hAnsi="Verdana"/>
          <w:sz w:val="24"/>
          <w:szCs w:val="24"/>
          <w:lang w:val="tr-TR"/>
        </w:rPr>
        <w:t xml:space="preserve">the decision making and reporting channels with </w:t>
      </w:r>
      <w:r w:rsidR="006A65DC">
        <w:rPr>
          <w:rFonts w:ascii="Verdana" w:hAnsi="Verdana"/>
          <w:sz w:val="24"/>
          <w:szCs w:val="24"/>
          <w:lang w:val="tr-TR"/>
        </w:rPr>
        <w:t xml:space="preserve">the headquarters </w:t>
      </w:r>
      <w:r w:rsidR="00FA562C">
        <w:rPr>
          <w:rFonts w:ascii="Verdana" w:hAnsi="Verdana"/>
          <w:sz w:val="24"/>
          <w:szCs w:val="24"/>
          <w:lang w:val="tr-TR"/>
        </w:rPr>
        <w:t>to overcome and fa</w:t>
      </w:r>
      <w:r w:rsidR="006A65DC">
        <w:rPr>
          <w:rFonts w:ascii="Verdana" w:hAnsi="Verdana"/>
          <w:sz w:val="24"/>
          <w:szCs w:val="24"/>
          <w:lang w:val="tr-TR"/>
        </w:rPr>
        <w:t xml:space="preserve">cilitate </w:t>
      </w:r>
      <w:r w:rsidR="00FA562C">
        <w:rPr>
          <w:rFonts w:ascii="Verdana" w:hAnsi="Verdana"/>
          <w:sz w:val="24"/>
          <w:szCs w:val="24"/>
          <w:lang w:val="tr-TR"/>
        </w:rPr>
        <w:t xml:space="preserve">decision </w:t>
      </w:r>
      <w:r w:rsidR="006A65DC">
        <w:rPr>
          <w:rFonts w:ascii="Verdana" w:hAnsi="Verdana"/>
          <w:sz w:val="24"/>
          <w:szCs w:val="24"/>
          <w:lang w:val="tr-TR"/>
        </w:rPr>
        <w:t>bottlenecks.</w:t>
      </w:r>
    </w:p>
    <w:p w:rsidR="006A65DC" w:rsidRDefault="006A65DC" w:rsidP="006A65DC">
      <w:pPr>
        <w:jc w:val="both"/>
        <w:rPr>
          <w:rFonts w:ascii="Verdana" w:hAnsi="Verdana"/>
          <w:sz w:val="24"/>
          <w:szCs w:val="24"/>
          <w:lang w:val="tr-TR"/>
        </w:rPr>
      </w:pPr>
      <w:r>
        <w:rPr>
          <w:rFonts w:ascii="Verdana" w:hAnsi="Verdana"/>
          <w:sz w:val="24"/>
          <w:szCs w:val="24"/>
          <w:lang w:val="tr-TR"/>
        </w:rPr>
        <w:lastRenderedPageBreak/>
        <w:t xml:space="preserve">Expatriates are </w:t>
      </w:r>
      <w:r w:rsidR="003715E8">
        <w:rPr>
          <w:rFonts w:ascii="Verdana" w:hAnsi="Verdana"/>
          <w:sz w:val="24"/>
          <w:szCs w:val="24"/>
          <w:lang w:val="tr-TR"/>
        </w:rPr>
        <w:t xml:space="preserve">rather </w:t>
      </w:r>
      <w:r>
        <w:rPr>
          <w:rFonts w:ascii="Verdana" w:hAnsi="Verdana"/>
          <w:sz w:val="24"/>
          <w:szCs w:val="24"/>
          <w:lang w:val="tr-TR"/>
        </w:rPr>
        <w:t>expensive</w:t>
      </w:r>
      <w:r w:rsidR="003715E8">
        <w:rPr>
          <w:rFonts w:ascii="Verdana" w:hAnsi="Verdana"/>
          <w:sz w:val="24"/>
          <w:szCs w:val="24"/>
          <w:lang w:val="tr-TR"/>
        </w:rPr>
        <w:t xml:space="preserve"> to employ or </w:t>
      </w:r>
      <w:r w:rsidR="00322488">
        <w:rPr>
          <w:rFonts w:ascii="Verdana" w:hAnsi="Verdana"/>
          <w:sz w:val="24"/>
          <w:szCs w:val="24"/>
          <w:lang w:val="tr-TR"/>
        </w:rPr>
        <w:t xml:space="preserve">to </w:t>
      </w:r>
      <w:r w:rsidR="003715E8">
        <w:rPr>
          <w:rFonts w:ascii="Verdana" w:hAnsi="Verdana"/>
          <w:sz w:val="24"/>
          <w:szCs w:val="24"/>
          <w:lang w:val="tr-TR"/>
        </w:rPr>
        <w:t>deploy</w:t>
      </w:r>
      <w:r w:rsidR="00322488">
        <w:rPr>
          <w:rFonts w:ascii="Verdana" w:hAnsi="Verdana"/>
          <w:sz w:val="24"/>
          <w:szCs w:val="24"/>
          <w:lang w:val="tr-TR"/>
        </w:rPr>
        <w:t>,</w:t>
      </w:r>
      <w:r w:rsidR="003715E8">
        <w:rPr>
          <w:rFonts w:ascii="Verdana" w:hAnsi="Verdana"/>
          <w:sz w:val="24"/>
          <w:szCs w:val="24"/>
          <w:lang w:val="tr-TR"/>
        </w:rPr>
        <w:t xml:space="preserve"> </w:t>
      </w:r>
      <w:r>
        <w:rPr>
          <w:rFonts w:ascii="Verdana" w:hAnsi="Verdana"/>
          <w:sz w:val="24"/>
          <w:szCs w:val="24"/>
          <w:lang w:val="tr-TR"/>
        </w:rPr>
        <w:t xml:space="preserve">as many multinational </w:t>
      </w:r>
      <w:r w:rsidR="003715E8">
        <w:rPr>
          <w:rFonts w:ascii="Verdana" w:hAnsi="Verdana"/>
          <w:sz w:val="24"/>
          <w:szCs w:val="24"/>
          <w:lang w:val="tr-TR"/>
        </w:rPr>
        <w:t xml:space="preserve">companies know very well. </w:t>
      </w:r>
      <w:r w:rsidR="00322488">
        <w:rPr>
          <w:rFonts w:ascii="Verdana" w:hAnsi="Verdana"/>
          <w:sz w:val="24"/>
          <w:szCs w:val="24"/>
          <w:lang w:val="tr-TR"/>
        </w:rPr>
        <w:t xml:space="preserve">Multinationals coming from </w:t>
      </w:r>
      <w:r w:rsidR="003715E8">
        <w:rPr>
          <w:rFonts w:ascii="Verdana" w:hAnsi="Verdana"/>
          <w:sz w:val="24"/>
          <w:szCs w:val="24"/>
          <w:lang w:val="tr-TR"/>
        </w:rPr>
        <w:t>developed economies, know that they need to reduce the number of expatriates in a</w:t>
      </w:r>
      <w:r w:rsidR="00322488">
        <w:rPr>
          <w:rFonts w:ascii="Verdana" w:hAnsi="Verdana"/>
          <w:sz w:val="24"/>
          <w:szCs w:val="24"/>
          <w:lang w:val="tr-TR"/>
        </w:rPr>
        <w:t>n</w:t>
      </w:r>
      <w:r w:rsidR="003715E8">
        <w:rPr>
          <w:rFonts w:ascii="Verdana" w:hAnsi="Verdana"/>
          <w:sz w:val="24"/>
          <w:szCs w:val="24"/>
          <w:lang w:val="tr-TR"/>
        </w:rPr>
        <w:t xml:space="preserve"> emerging market within a certain period of time, by nurturing local talent to replace them at the end of the corporate learning and training process; or relocating regional </w:t>
      </w:r>
      <w:r>
        <w:rPr>
          <w:rFonts w:ascii="Verdana" w:hAnsi="Verdana"/>
          <w:sz w:val="24"/>
          <w:szCs w:val="24"/>
          <w:lang w:val="tr-TR"/>
        </w:rPr>
        <w:t xml:space="preserve">executives who </w:t>
      </w:r>
      <w:r w:rsidR="003715E8">
        <w:rPr>
          <w:rFonts w:ascii="Verdana" w:hAnsi="Verdana"/>
          <w:sz w:val="24"/>
          <w:szCs w:val="24"/>
          <w:lang w:val="tr-TR"/>
        </w:rPr>
        <w:t>know th</w:t>
      </w:r>
      <w:r w:rsidR="00A76909">
        <w:rPr>
          <w:rFonts w:ascii="Verdana" w:hAnsi="Verdana"/>
          <w:sz w:val="24"/>
          <w:szCs w:val="24"/>
          <w:lang w:val="tr-TR"/>
        </w:rPr>
        <w:t>at</w:t>
      </w:r>
      <w:r w:rsidR="003715E8">
        <w:rPr>
          <w:rFonts w:ascii="Verdana" w:hAnsi="Verdana"/>
          <w:sz w:val="24"/>
          <w:szCs w:val="24"/>
          <w:lang w:val="tr-TR"/>
        </w:rPr>
        <w:t xml:space="preserve"> region or </w:t>
      </w:r>
      <w:r w:rsidR="00A76909">
        <w:rPr>
          <w:rFonts w:ascii="Verdana" w:hAnsi="Verdana"/>
          <w:sz w:val="24"/>
          <w:szCs w:val="24"/>
          <w:lang w:val="tr-TR"/>
        </w:rPr>
        <w:t xml:space="preserve">looking for the nationals of that market among their global corporate staff. </w:t>
      </w:r>
      <w:r>
        <w:rPr>
          <w:rFonts w:ascii="Verdana" w:hAnsi="Verdana"/>
          <w:sz w:val="24"/>
          <w:szCs w:val="24"/>
          <w:lang w:val="tr-TR"/>
        </w:rPr>
        <w:t xml:space="preserve">According to </w:t>
      </w:r>
      <w:r w:rsidR="00A76909">
        <w:rPr>
          <w:rFonts w:ascii="Verdana" w:hAnsi="Verdana"/>
          <w:sz w:val="24"/>
          <w:szCs w:val="24"/>
          <w:lang w:val="tr-TR"/>
        </w:rPr>
        <w:t xml:space="preserve">a </w:t>
      </w:r>
      <w:r>
        <w:rPr>
          <w:rFonts w:ascii="Verdana" w:hAnsi="Verdana"/>
          <w:sz w:val="24"/>
          <w:szCs w:val="24"/>
          <w:lang w:val="tr-TR"/>
        </w:rPr>
        <w:t xml:space="preserve">recent survey by </w:t>
      </w:r>
      <w:r w:rsidR="00A76909">
        <w:rPr>
          <w:rFonts w:ascii="Verdana" w:hAnsi="Verdana"/>
          <w:sz w:val="24"/>
          <w:szCs w:val="24"/>
          <w:lang w:val="tr-TR"/>
        </w:rPr>
        <w:t xml:space="preserve">the </w:t>
      </w:r>
      <w:r>
        <w:rPr>
          <w:rFonts w:ascii="Verdana" w:hAnsi="Verdana"/>
          <w:sz w:val="24"/>
          <w:szCs w:val="24"/>
          <w:lang w:val="tr-TR"/>
        </w:rPr>
        <w:t>Association of Executive Search Consultants – AESC - only 12 % of senior executives in the emerging markets are expat</w:t>
      </w:r>
      <w:r w:rsidR="00A76909">
        <w:rPr>
          <w:rFonts w:ascii="Verdana" w:hAnsi="Verdana"/>
          <w:sz w:val="24"/>
          <w:szCs w:val="24"/>
          <w:lang w:val="tr-TR"/>
        </w:rPr>
        <w:t>riates</w:t>
      </w:r>
      <w:r>
        <w:rPr>
          <w:rFonts w:ascii="Verdana" w:hAnsi="Verdana"/>
          <w:sz w:val="24"/>
          <w:szCs w:val="24"/>
          <w:lang w:val="tr-TR"/>
        </w:rPr>
        <w:t xml:space="preserve">, compared with 56% 10 years ago. </w:t>
      </w:r>
    </w:p>
    <w:p w:rsidR="006A65DC" w:rsidRDefault="006A65DC" w:rsidP="006A65DC">
      <w:pPr>
        <w:jc w:val="both"/>
        <w:rPr>
          <w:rFonts w:ascii="Verdana" w:hAnsi="Verdana"/>
          <w:sz w:val="24"/>
          <w:szCs w:val="24"/>
          <w:lang w:val="tr-TR"/>
        </w:rPr>
      </w:pPr>
      <w:r>
        <w:rPr>
          <w:rFonts w:ascii="Verdana" w:hAnsi="Verdana"/>
          <w:sz w:val="24"/>
          <w:szCs w:val="24"/>
          <w:lang w:val="tr-TR"/>
        </w:rPr>
        <w:t>Expat</w:t>
      </w:r>
      <w:r w:rsidR="00EC2BCB">
        <w:rPr>
          <w:rFonts w:ascii="Verdana" w:hAnsi="Verdana"/>
          <w:sz w:val="24"/>
          <w:szCs w:val="24"/>
          <w:lang w:val="tr-TR"/>
        </w:rPr>
        <w:t xml:space="preserve">riates </w:t>
      </w:r>
      <w:r>
        <w:rPr>
          <w:rFonts w:ascii="Verdana" w:hAnsi="Verdana"/>
          <w:sz w:val="24"/>
          <w:szCs w:val="24"/>
          <w:lang w:val="tr-TR"/>
        </w:rPr>
        <w:t xml:space="preserve">are at least </w:t>
      </w:r>
      <w:r w:rsidR="00EC2BCB">
        <w:rPr>
          <w:rFonts w:ascii="Verdana" w:hAnsi="Verdana"/>
          <w:sz w:val="24"/>
          <w:szCs w:val="24"/>
          <w:lang w:val="tr-TR"/>
        </w:rPr>
        <w:t xml:space="preserve">twice as costly </w:t>
      </w:r>
      <w:r>
        <w:rPr>
          <w:rFonts w:ascii="Verdana" w:hAnsi="Verdana"/>
          <w:sz w:val="24"/>
          <w:szCs w:val="24"/>
          <w:lang w:val="tr-TR"/>
        </w:rPr>
        <w:t xml:space="preserve">than the </w:t>
      </w:r>
      <w:r w:rsidR="00EC2BCB">
        <w:rPr>
          <w:rFonts w:ascii="Verdana" w:hAnsi="Verdana"/>
          <w:sz w:val="24"/>
          <w:szCs w:val="24"/>
          <w:lang w:val="tr-TR"/>
        </w:rPr>
        <w:t xml:space="preserve">local </w:t>
      </w:r>
      <w:r w:rsidR="00322488">
        <w:rPr>
          <w:rFonts w:ascii="Verdana" w:hAnsi="Verdana"/>
          <w:sz w:val="24"/>
          <w:szCs w:val="24"/>
          <w:lang w:val="tr-TR"/>
        </w:rPr>
        <w:t>executives</w:t>
      </w:r>
      <w:r w:rsidR="00EC2BCB">
        <w:rPr>
          <w:rFonts w:ascii="Verdana" w:hAnsi="Verdana"/>
          <w:sz w:val="24"/>
          <w:szCs w:val="24"/>
          <w:lang w:val="tr-TR"/>
        </w:rPr>
        <w:t xml:space="preserve">. In some instances, </w:t>
      </w:r>
      <w:r>
        <w:rPr>
          <w:rFonts w:ascii="Verdana" w:hAnsi="Verdana"/>
          <w:sz w:val="24"/>
          <w:szCs w:val="24"/>
          <w:lang w:val="tr-TR"/>
        </w:rPr>
        <w:t xml:space="preserve">the investment </w:t>
      </w:r>
      <w:r w:rsidR="00EC2BCB">
        <w:rPr>
          <w:rFonts w:ascii="Verdana" w:hAnsi="Verdana"/>
          <w:sz w:val="24"/>
          <w:szCs w:val="24"/>
          <w:lang w:val="tr-TR"/>
        </w:rPr>
        <w:t>made by the multinationals to s</w:t>
      </w:r>
      <w:r>
        <w:rPr>
          <w:rFonts w:ascii="Verdana" w:hAnsi="Verdana"/>
          <w:sz w:val="24"/>
          <w:szCs w:val="24"/>
          <w:lang w:val="tr-TR"/>
        </w:rPr>
        <w:t xml:space="preserve">end </w:t>
      </w:r>
      <w:r w:rsidR="00EC2BCB">
        <w:rPr>
          <w:rFonts w:ascii="Verdana" w:hAnsi="Verdana"/>
          <w:sz w:val="24"/>
          <w:szCs w:val="24"/>
          <w:lang w:val="tr-TR"/>
        </w:rPr>
        <w:t xml:space="preserve">expatriate </w:t>
      </w:r>
      <w:r>
        <w:rPr>
          <w:rFonts w:ascii="Verdana" w:hAnsi="Verdana"/>
          <w:sz w:val="24"/>
          <w:szCs w:val="24"/>
          <w:lang w:val="tr-TR"/>
        </w:rPr>
        <w:t>executives overseas</w:t>
      </w:r>
      <w:r w:rsidR="00EC2BCB">
        <w:rPr>
          <w:rFonts w:ascii="Verdana" w:hAnsi="Verdana"/>
          <w:sz w:val="24"/>
          <w:szCs w:val="24"/>
          <w:lang w:val="tr-TR"/>
        </w:rPr>
        <w:t>,</w:t>
      </w:r>
      <w:r>
        <w:rPr>
          <w:rFonts w:ascii="Verdana" w:hAnsi="Verdana"/>
          <w:sz w:val="24"/>
          <w:szCs w:val="24"/>
          <w:lang w:val="tr-TR"/>
        </w:rPr>
        <w:t xml:space="preserve"> </w:t>
      </w:r>
      <w:r w:rsidR="00EC2BCB">
        <w:rPr>
          <w:rFonts w:ascii="Verdana" w:hAnsi="Verdana"/>
          <w:sz w:val="24"/>
          <w:szCs w:val="24"/>
          <w:lang w:val="tr-TR"/>
        </w:rPr>
        <w:t>does not provide the expected returns</w:t>
      </w:r>
      <w:r>
        <w:rPr>
          <w:rFonts w:ascii="Verdana" w:hAnsi="Verdana"/>
          <w:sz w:val="24"/>
          <w:szCs w:val="24"/>
          <w:lang w:val="tr-TR"/>
        </w:rPr>
        <w:t>, because th</w:t>
      </w:r>
      <w:r w:rsidR="00EC2BCB">
        <w:rPr>
          <w:rFonts w:ascii="Verdana" w:hAnsi="Verdana"/>
          <w:sz w:val="24"/>
          <w:szCs w:val="24"/>
          <w:lang w:val="tr-TR"/>
        </w:rPr>
        <w:t>ese</w:t>
      </w:r>
      <w:r>
        <w:rPr>
          <w:rFonts w:ascii="Verdana" w:hAnsi="Verdana"/>
          <w:sz w:val="24"/>
          <w:szCs w:val="24"/>
          <w:lang w:val="tr-TR"/>
        </w:rPr>
        <w:t xml:space="preserve"> executives often </w:t>
      </w:r>
      <w:r w:rsidR="00EC2BCB">
        <w:rPr>
          <w:rFonts w:ascii="Verdana" w:hAnsi="Verdana"/>
          <w:sz w:val="24"/>
          <w:szCs w:val="24"/>
          <w:lang w:val="tr-TR"/>
        </w:rPr>
        <w:t xml:space="preserve">go back to their home base in 1 or 2 </w:t>
      </w:r>
      <w:r>
        <w:rPr>
          <w:rFonts w:ascii="Verdana" w:hAnsi="Verdana"/>
          <w:sz w:val="24"/>
          <w:szCs w:val="24"/>
          <w:lang w:val="tr-TR"/>
        </w:rPr>
        <w:t>year</w:t>
      </w:r>
      <w:r w:rsidR="00EC2BCB">
        <w:rPr>
          <w:rFonts w:ascii="Verdana" w:hAnsi="Verdana"/>
          <w:sz w:val="24"/>
          <w:szCs w:val="24"/>
          <w:lang w:val="tr-TR"/>
        </w:rPr>
        <w:t>s</w:t>
      </w:r>
      <w:r w:rsidR="00322488">
        <w:rPr>
          <w:rFonts w:ascii="Verdana" w:hAnsi="Verdana"/>
          <w:sz w:val="24"/>
          <w:szCs w:val="24"/>
          <w:lang w:val="tr-TR"/>
        </w:rPr>
        <w:t>’ time</w:t>
      </w:r>
      <w:r w:rsidR="00EC2BCB">
        <w:rPr>
          <w:rFonts w:ascii="Verdana" w:hAnsi="Verdana"/>
          <w:sz w:val="24"/>
          <w:szCs w:val="24"/>
          <w:lang w:val="tr-TR"/>
        </w:rPr>
        <w:t>. This</w:t>
      </w:r>
      <w:r>
        <w:rPr>
          <w:rFonts w:ascii="Verdana" w:hAnsi="Verdana"/>
          <w:sz w:val="24"/>
          <w:szCs w:val="24"/>
          <w:lang w:val="tr-TR"/>
        </w:rPr>
        <w:t xml:space="preserve"> may </w:t>
      </w:r>
      <w:r w:rsidR="00EC2BCB">
        <w:rPr>
          <w:rFonts w:ascii="Verdana" w:hAnsi="Verdana"/>
          <w:sz w:val="24"/>
          <w:szCs w:val="24"/>
          <w:lang w:val="tr-TR"/>
        </w:rPr>
        <w:t xml:space="preserve">be resulting from </w:t>
      </w:r>
      <w:r w:rsidR="00322488">
        <w:rPr>
          <w:rFonts w:ascii="Verdana" w:hAnsi="Verdana"/>
          <w:sz w:val="24"/>
          <w:szCs w:val="24"/>
          <w:lang w:val="tr-TR"/>
        </w:rPr>
        <w:t xml:space="preserve">a </w:t>
      </w:r>
      <w:r w:rsidR="00EC2BCB">
        <w:rPr>
          <w:rFonts w:ascii="Verdana" w:hAnsi="Verdana"/>
          <w:sz w:val="24"/>
          <w:szCs w:val="24"/>
          <w:lang w:val="tr-TR"/>
        </w:rPr>
        <w:t>cultural</w:t>
      </w:r>
      <w:r w:rsidR="00322488">
        <w:rPr>
          <w:rFonts w:ascii="Verdana" w:hAnsi="Verdana"/>
          <w:sz w:val="24"/>
          <w:szCs w:val="24"/>
          <w:lang w:val="tr-TR"/>
        </w:rPr>
        <w:t xml:space="preserve"> misfit</w:t>
      </w:r>
      <w:r w:rsidR="00EC2BCB">
        <w:rPr>
          <w:rFonts w:ascii="Verdana" w:hAnsi="Verdana"/>
          <w:sz w:val="24"/>
          <w:szCs w:val="24"/>
          <w:lang w:val="tr-TR"/>
        </w:rPr>
        <w:t xml:space="preserve">, </w:t>
      </w:r>
      <w:r w:rsidR="00322488">
        <w:rPr>
          <w:rFonts w:ascii="Verdana" w:hAnsi="Verdana"/>
          <w:sz w:val="24"/>
          <w:szCs w:val="24"/>
          <w:lang w:val="tr-TR"/>
        </w:rPr>
        <w:t>corporate re</w:t>
      </w:r>
      <w:r w:rsidR="00EC2BCB">
        <w:rPr>
          <w:rFonts w:ascii="Verdana" w:hAnsi="Verdana"/>
          <w:sz w:val="24"/>
          <w:szCs w:val="24"/>
          <w:lang w:val="tr-TR"/>
        </w:rPr>
        <w:t>structur</w:t>
      </w:r>
      <w:r w:rsidR="00322488">
        <w:rPr>
          <w:rFonts w:ascii="Verdana" w:hAnsi="Verdana"/>
          <w:sz w:val="24"/>
          <w:szCs w:val="24"/>
          <w:lang w:val="tr-TR"/>
        </w:rPr>
        <w:t>ing</w:t>
      </w:r>
      <w:r w:rsidR="00EC2BCB">
        <w:rPr>
          <w:rFonts w:ascii="Verdana" w:hAnsi="Verdana"/>
          <w:sz w:val="24"/>
          <w:szCs w:val="24"/>
          <w:lang w:val="tr-TR"/>
        </w:rPr>
        <w:t xml:space="preserve">, </w:t>
      </w:r>
      <w:r w:rsidR="00322488">
        <w:rPr>
          <w:rFonts w:ascii="Verdana" w:hAnsi="Verdana"/>
          <w:sz w:val="24"/>
          <w:szCs w:val="24"/>
          <w:lang w:val="tr-TR"/>
        </w:rPr>
        <w:t xml:space="preserve">lack of </w:t>
      </w:r>
      <w:r w:rsidR="00EC2BCB">
        <w:rPr>
          <w:rFonts w:ascii="Verdana" w:hAnsi="Verdana"/>
          <w:sz w:val="24"/>
          <w:szCs w:val="24"/>
          <w:lang w:val="tr-TR"/>
        </w:rPr>
        <w:t xml:space="preserve">leadership, and/or </w:t>
      </w:r>
      <w:r w:rsidR="00322488">
        <w:rPr>
          <w:rFonts w:ascii="Verdana" w:hAnsi="Verdana"/>
          <w:sz w:val="24"/>
          <w:szCs w:val="24"/>
          <w:lang w:val="tr-TR"/>
        </w:rPr>
        <w:t xml:space="preserve">not possessing the </w:t>
      </w:r>
      <w:r w:rsidR="00EC2BCB">
        <w:rPr>
          <w:rFonts w:ascii="Verdana" w:hAnsi="Verdana"/>
          <w:sz w:val="24"/>
          <w:szCs w:val="24"/>
          <w:lang w:val="tr-TR"/>
        </w:rPr>
        <w:t xml:space="preserve">relevant experience </w:t>
      </w:r>
      <w:r w:rsidR="00322488">
        <w:rPr>
          <w:rFonts w:ascii="Verdana" w:hAnsi="Verdana"/>
          <w:sz w:val="24"/>
          <w:szCs w:val="24"/>
          <w:lang w:val="tr-TR"/>
        </w:rPr>
        <w:t xml:space="preserve">for that market or organisation. </w:t>
      </w:r>
      <w:r>
        <w:rPr>
          <w:rFonts w:ascii="Verdana" w:hAnsi="Verdana"/>
          <w:sz w:val="24"/>
          <w:szCs w:val="24"/>
          <w:lang w:val="tr-TR"/>
        </w:rPr>
        <w:t>Th</w:t>
      </w:r>
      <w:r w:rsidR="00496F39">
        <w:rPr>
          <w:rFonts w:ascii="Verdana" w:hAnsi="Verdana"/>
          <w:sz w:val="24"/>
          <w:szCs w:val="24"/>
          <w:lang w:val="tr-TR"/>
        </w:rPr>
        <w:t xml:space="preserve">is creates a </w:t>
      </w:r>
      <w:r>
        <w:rPr>
          <w:rFonts w:ascii="Verdana" w:hAnsi="Verdana"/>
          <w:sz w:val="24"/>
          <w:szCs w:val="24"/>
          <w:lang w:val="tr-TR"/>
        </w:rPr>
        <w:t>sinking cost effect</w:t>
      </w:r>
      <w:r w:rsidR="00496F39">
        <w:rPr>
          <w:rFonts w:ascii="Verdana" w:hAnsi="Verdana"/>
          <w:sz w:val="24"/>
          <w:szCs w:val="24"/>
          <w:lang w:val="tr-TR"/>
        </w:rPr>
        <w:t xml:space="preserve"> </w:t>
      </w:r>
      <w:r w:rsidR="00322488">
        <w:rPr>
          <w:rFonts w:ascii="Verdana" w:hAnsi="Verdana"/>
          <w:sz w:val="24"/>
          <w:szCs w:val="24"/>
          <w:lang w:val="tr-TR"/>
        </w:rPr>
        <w:t xml:space="preserve">and loss of valuable time </w:t>
      </w:r>
      <w:r w:rsidR="00496F39">
        <w:rPr>
          <w:rFonts w:ascii="Verdana" w:hAnsi="Verdana"/>
          <w:sz w:val="24"/>
          <w:szCs w:val="24"/>
          <w:lang w:val="tr-TR"/>
        </w:rPr>
        <w:t>for the organisation</w:t>
      </w:r>
      <w:r>
        <w:rPr>
          <w:rFonts w:ascii="Verdana" w:hAnsi="Verdana"/>
          <w:sz w:val="24"/>
          <w:szCs w:val="24"/>
          <w:lang w:val="tr-TR"/>
        </w:rPr>
        <w:t xml:space="preserve">. There </w:t>
      </w:r>
      <w:r w:rsidR="00496F39">
        <w:rPr>
          <w:rFonts w:ascii="Verdana" w:hAnsi="Verdana"/>
          <w:sz w:val="24"/>
          <w:szCs w:val="24"/>
          <w:lang w:val="tr-TR"/>
        </w:rPr>
        <w:t xml:space="preserve">should be </w:t>
      </w:r>
      <w:r>
        <w:rPr>
          <w:rFonts w:ascii="Verdana" w:hAnsi="Verdana"/>
          <w:sz w:val="24"/>
          <w:szCs w:val="24"/>
          <w:lang w:val="tr-TR"/>
        </w:rPr>
        <w:t>great</w:t>
      </w:r>
      <w:r w:rsidR="00496F39">
        <w:rPr>
          <w:rFonts w:ascii="Verdana" w:hAnsi="Verdana"/>
          <w:sz w:val="24"/>
          <w:szCs w:val="24"/>
          <w:lang w:val="tr-TR"/>
        </w:rPr>
        <w:t>er</w:t>
      </w:r>
      <w:r>
        <w:rPr>
          <w:rFonts w:ascii="Verdana" w:hAnsi="Verdana"/>
          <w:sz w:val="24"/>
          <w:szCs w:val="24"/>
          <w:lang w:val="tr-TR"/>
        </w:rPr>
        <w:t xml:space="preserve"> effort </w:t>
      </w:r>
      <w:r w:rsidR="00496F39">
        <w:rPr>
          <w:rFonts w:ascii="Verdana" w:hAnsi="Verdana"/>
          <w:sz w:val="24"/>
          <w:szCs w:val="24"/>
          <w:lang w:val="tr-TR"/>
        </w:rPr>
        <w:t xml:space="preserve">made by the multinationals to </w:t>
      </w:r>
      <w:r>
        <w:rPr>
          <w:rFonts w:ascii="Verdana" w:hAnsi="Verdana"/>
          <w:sz w:val="24"/>
          <w:szCs w:val="24"/>
          <w:lang w:val="tr-TR"/>
        </w:rPr>
        <w:t>identify, train and develop th</w:t>
      </w:r>
      <w:r w:rsidR="00322488">
        <w:rPr>
          <w:rFonts w:ascii="Verdana" w:hAnsi="Verdana"/>
          <w:sz w:val="24"/>
          <w:szCs w:val="24"/>
          <w:lang w:val="tr-TR"/>
        </w:rPr>
        <w:t>ose</w:t>
      </w:r>
      <w:r w:rsidR="00496F39">
        <w:rPr>
          <w:rFonts w:ascii="Verdana" w:hAnsi="Verdana"/>
          <w:sz w:val="24"/>
          <w:szCs w:val="24"/>
          <w:lang w:val="tr-TR"/>
        </w:rPr>
        <w:t xml:space="preserve"> </w:t>
      </w:r>
      <w:r>
        <w:rPr>
          <w:rFonts w:ascii="Verdana" w:hAnsi="Verdana"/>
          <w:sz w:val="24"/>
          <w:szCs w:val="24"/>
          <w:lang w:val="tr-TR"/>
        </w:rPr>
        <w:t>people</w:t>
      </w:r>
      <w:r w:rsidR="00496F39">
        <w:rPr>
          <w:rFonts w:ascii="Verdana" w:hAnsi="Verdana"/>
          <w:sz w:val="24"/>
          <w:szCs w:val="24"/>
          <w:lang w:val="tr-TR"/>
        </w:rPr>
        <w:t xml:space="preserve"> who will go to the frontiers to conduct global business</w:t>
      </w:r>
      <w:r>
        <w:rPr>
          <w:rFonts w:ascii="Verdana" w:hAnsi="Verdana"/>
          <w:sz w:val="24"/>
          <w:szCs w:val="24"/>
          <w:lang w:val="tr-TR"/>
        </w:rPr>
        <w:t>.</w:t>
      </w:r>
    </w:p>
    <w:p w:rsidR="006A65DC" w:rsidRDefault="00496F39" w:rsidP="006A65DC">
      <w:pPr>
        <w:jc w:val="both"/>
        <w:rPr>
          <w:rFonts w:ascii="Verdana" w:hAnsi="Verdana"/>
          <w:sz w:val="24"/>
          <w:szCs w:val="24"/>
          <w:lang w:val="tr-TR"/>
        </w:rPr>
      </w:pPr>
      <w:r>
        <w:rPr>
          <w:rFonts w:ascii="Verdana" w:hAnsi="Verdana"/>
          <w:sz w:val="24"/>
          <w:szCs w:val="24"/>
          <w:lang w:val="tr-TR"/>
        </w:rPr>
        <w:t xml:space="preserve">Another </w:t>
      </w:r>
      <w:r w:rsidR="006A65DC">
        <w:rPr>
          <w:rFonts w:ascii="Verdana" w:hAnsi="Verdana"/>
          <w:sz w:val="24"/>
          <w:szCs w:val="24"/>
          <w:lang w:val="tr-TR"/>
        </w:rPr>
        <w:t xml:space="preserve">downside </w:t>
      </w:r>
      <w:r>
        <w:rPr>
          <w:rFonts w:ascii="Verdana" w:hAnsi="Verdana"/>
          <w:sz w:val="24"/>
          <w:szCs w:val="24"/>
          <w:lang w:val="tr-TR"/>
        </w:rPr>
        <w:t xml:space="preserve">in assigning expatriates can be </w:t>
      </w:r>
      <w:r w:rsidR="006A65DC">
        <w:rPr>
          <w:rFonts w:ascii="Verdana" w:hAnsi="Verdana"/>
          <w:sz w:val="24"/>
          <w:szCs w:val="24"/>
          <w:lang w:val="tr-TR"/>
        </w:rPr>
        <w:t>the short sighted focus</w:t>
      </w:r>
      <w:r>
        <w:rPr>
          <w:rFonts w:ascii="Verdana" w:hAnsi="Verdana"/>
          <w:sz w:val="24"/>
          <w:szCs w:val="24"/>
          <w:lang w:val="tr-TR"/>
        </w:rPr>
        <w:t xml:space="preserve"> because of temporary and short durations of stay in these markets. </w:t>
      </w:r>
      <w:r w:rsidR="00083925">
        <w:rPr>
          <w:rFonts w:ascii="Verdana" w:hAnsi="Verdana"/>
          <w:sz w:val="24"/>
          <w:szCs w:val="24"/>
          <w:lang w:val="tr-TR"/>
        </w:rPr>
        <w:t>As e</w:t>
      </w:r>
      <w:r w:rsidR="006A65DC">
        <w:rPr>
          <w:rFonts w:ascii="Verdana" w:hAnsi="Verdana"/>
          <w:sz w:val="24"/>
          <w:szCs w:val="24"/>
          <w:lang w:val="tr-TR"/>
        </w:rPr>
        <w:t>xpat</w:t>
      </w:r>
      <w:r>
        <w:rPr>
          <w:rFonts w:ascii="Verdana" w:hAnsi="Verdana"/>
          <w:sz w:val="24"/>
          <w:szCs w:val="24"/>
          <w:lang w:val="tr-TR"/>
        </w:rPr>
        <w:t>riate</w:t>
      </w:r>
      <w:r w:rsidR="006A65DC">
        <w:rPr>
          <w:rFonts w:ascii="Verdana" w:hAnsi="Verdana"/>
          <w:sz w:val="24"/>
          <w:szCs w:val="24"/>
          <w:lang w:val="tr-TR"/>
        </w:rPr>
        <w:t xml:space="preserve">s are assigned </w:t>
      </w:r>
      <w:r>
        <w:rPr>
          <w:rFonts w:ascii="Verdana" w:hAnsi="Verdana"/>
          <w:sz w:val="24"/>
          <w:szCs w:val="24"/>
          <w:lang w:val="tr-TR"/>
        </w:rPr>
        <w:t>for pre</w:t>
      </w:r>
      <w:r w:rsidR="006A65DC">
        <w:rPr>
          <w:rFonts w:ascii="Verdana" w:hAnsi="Verdana"/>
          <w:sz w:val="24"/>
          <w:szCs w:val="24"/>
          <w:lang w:val="tr-TR"/>
        </w:rPr>
        <w:t>determined periods</w:t>
      </w:r>
      <w:r>
        <w:rPr>
          <w:rFonts w:ascii="Verdana" w:hAnsi="Verdana"/>
          <w:sz w:val="24"/>
          <w:szCs w:val="24"/>
          <w:lang w:val="tr-TR"/>
        </w:rPr>
        <w:t xml:space="preserve"> of time</w:t>
      </w:r>
      <w:r w:rsidR="00083925">
        <w:rPr>
          <w:rFonts w:ascii="Verdana" w:hAnsi="Verdana"/>
          <w:sz w:val="24"/>
          <w:szCs w:val="24"/>
          <w:lang w:val="tr-TR"/>
        </w:rPr>
        <w:t>,</w:t>
      </w:r>
      <w:r>
        <w:rPr>
          <w:rFonts w:ascii="Verdana" w:hAnsi="Verdana"/>
          <w:sz w:val="24"/>
          <w:szCs w:val="24"/>
          <w:lang w:val="tr-TR"/>
        </w:rPr>
        <w:t xml:space="preserve"> t</w:t>
      </w:r>
      <w:r w:rsidR="006A65DC">
        <w:rPr>
          <w:rFonts w:ascii="Verdana" w:hAnsi="Verdana"/>
          <w:sz w:val="24"/>
          <w:szCs w:val="24"/>
          <w:lang w:val="tr-TR"/>
        </w:rPr>
        <w:t xml:space="preserve">hey </w:t>
      </w:r>
      <w:r>
        <w:rPr>
          <w:rFonts w:ascii="Verdana" w:hAnsi="Verdana"/>
          <w:sz w:val="24"/>
          <w:szCs w:val="24"/>
          <w:lang w:val="tr-TR"/>
        </w:rPr>
        <w:t xml:space="preserve">will have a tendency to </w:t>
      </w:r>
      <w:r w:rsidR="006A65DC">
        <w:rPr>
          <w:rFonts w:ascii="Verdana" w:hAnsi="Verdana"/>
          <w:sz w:val="24"/>
          <w:szCs w:val="24"/>
          <w:lang w:val="tr-TR"/>
        </w:rPr>
        <w:t xml:space="preserve">focus </w:t>
      </w:r>
      <w:r>
        <w:rPr>
          <w:rFonts w:ascii="Verdana" w:hAnsi="Verdana"/>
          <w:sz w:val="24"/>
          <w:szCs w:val="24"/>
          <w:lang w:val="tr-TR"/>
        </w:rPr>
        <w:t xml:space="preserve">on </w:t>
      </w:r>
      <w:r w:rsidR="006A65DC">
        <w:rPr>
          <w:rFonts w:ascii="Verdana" w:hAnsi="Verdana"/>
          <w:sz w:val="24"/>
          <w:szCs w:val="24"/>
          <w:lang w:val="tr-TR"/>
        </w:rPr>
        <w:t xml:space="preserve">their next career move </w:t>
      </w:r>
      <w:r>
        <w:rPr>
          <w:rFonts w:ascii="Verdana" w:hAnsi="Verdana"/>
          <w:sz w:val="24"/>
          <w:szCs w:val="24"/>
          <w:lang w:val="tr-TR"/>
        </w:rPr>
        <w:t xml:space="preserve">rather than fully focus on soundly </w:t>
      </w:r>
      <w:r w:rsidR="006A65DC">
        <w:rPr>
          <w:rFonts w:ascii="Verdana" w:hAnsi="Verdana"/>
          <w:sz w:val="24"/>
          <w:szCs w:val="24"/>
          <w:lang w:val="tr-TR"/>
        </w:rPr>
        <w:t>building the local company.</w:t>
      </w:r>
    </w:p>
    <w:p w:rsidR="00A16312" w:rsidRDefault="00A16312" w:rsidP="00040D5E">
      <w:pPr>
        <w:jc w:val="both"/>
        <w:rPr>
          <w:rFonts w:ascii="Verdana" w:hAnsi="Verdana"/>
          <w:sz w:val="32"/>
          <w:szCs w:val="32"/>
          <w:lang w:val="tr-TR"/>
        </w:rPr>
      </w:pPr>
    </w:p>
    <w:p w:rsidR="00D4102D" w:rsidRDefault="00D4102D">
      <w:pPr>
        <w:rPr>
          <w:rFonts w:ascii="Verdana" w:hAnsi="Verdana"/>
          <w:sz w:val="32"/>
          <w:szCs w:val="32"/>
          <w:lang w:val="tr-TR"/>
        </w:rPr>
      </w:pPr>
      <w:r>
        <w:rPr>
          <w:rFonts w:ascii="Verdana" w:hAnsi="Verdana"/>
          <w:sz w:val="32"/>
          <w:szCs w:val="32"/>
          <w:lang w:val="tr-TR"/>
        </w:rPr>
        <w:br w:type="page"/>
      </w:r>
    </w:p>
    <w:p w:rsidR="00A16312" w:rsidRDefault="00A16312" w:rsidP="00040D5E">
      <w:pPr>
        <w:pStyle w:val="ListParagraph"/>
        <w:numPr>
          <w:ilvl w:val="1"/>
          <w:numId w:val="3"/>
        </w:numPr>
        <w:jc w:val="both"/>
        <w:rPr>
          <w:rFonts w:ascii="Verdana" w:hAnsi="Verdana"/>
          <w:sz w:val="32"/>
          <w:szCs w:val="32"/>
          <w:lang w:val="tr-TR"/>
        </w:rPr>
      </w:pPr>
      <w:r w:rsidRPr="00A119C3">
        <w:rPr>
          <w:rFonts w:ascii="Verdana" w:hAnsi="Verdana"/>
          <w:sz w:val="32"/>
          <w:szCs w:val="32"/>
          <w:lang w:val="tr-TR"/>
        </w:rPr>
        <w:lastRenderedPageBreak/>
        <w:t>Decision Support</w:t>
      </w:r>
      <w:r w:rsidR="00993881">
        <w:rPr>
          <w:rFonts w:ascii="Verdana" w:hAnsi="Verdana"/>
          <w:sz w:val="32"/>
          <w:szCs w:val="32"/>
          <w:lang w:val="tr-TR"/>
        </w:rPr>
        <w:t xml:space="preserve"> </w:t>
      </w:r>
      <w:r w:rsidRPr="00A119C3">
        <w:rPr>
          <w:rFonts w:ascii="Verdana" w:hAnsi="Verdana"/>
          <w:sz w:val="32"/>
          <w:szCs w:val="32"/>
          <w:lang w:val="tr-TR"/>
        </w:rPr>
        <w:t>Tools</w:t>
      </w:r>
    </w:p>
    <w:p w:rsidR="00CE20E3" w:rsidRDefault="00CE20E3" w:rsidP="00040D5E">
      <w:pPr>
        <w:jc w:val="both"/>
        <w:rPr>
          <w:rFonts w:ascii="Verdana" w:hAnsi="Verdana"/>
          <w:sz w:val="24"/>
          <w:szCs w:val="24"/>
          <w:lang w:val="tr-TR"/>
        </w:rPr>
      </w:pPr>
    </w:p>
    <w:p w:rsidR="00C76B44" w:rsidRDefault="00A16312" w:rsidP="00040D5E">
      <w:pPr>
        <w:jc w:val="both"/>
        <w:rPr>
          <w:rFonts w:ascii="Verdana" w:hAnsi="Verdana"/>
          <w:sz w:val="24"/>
          <w:szCs w:val="24"/>
          <w:lang w:val="tr-TR"/>
        </w:rPr>
      </w:pPr>
      <w:r w:rsidRPr="00A16312">
        <w:rPr>
          <w:noProof/>
          <w:lang w:val="tr-TR" w:eastAsia="tr-TR"/>
        </w:rPr>
        <w:drawing>
          <wp:inline distT="0" distB="0" distL="0" distR="0">
            <wp:extent cx="4460400" cy="3402000"/>
            <wp:effectExtent l="0" t="0" r="0"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60400" cy="3402000"/>
                    </a:xfrm>
                    <a:prstGeom prst="rect">
                      <a:avLst/>
                    </a:prstGeom>
                    <a:noFill/>
                    <a:ln>
                      <a:noFill/>
                    </a:ln>
                  </pic:spPr>
                </pic:pic>
              </a:graphicData>
            </a:graphic>
          </wp:inline>
        </w:drawing>
      </w:r>
    </w:p>
    <w:p w:rsidR="00A16312" w:rsidRDefault="00A16312" w:rsidP="00040D5E">
      <w:pPr>
        <w:jc w:val="both"/>
        <w:rPr>
          <w:rFonts w:ascii="Verdana" w:hAnsi="Verdana"/>
          <w:sz w:val="24"/>
          <w:szCs w:val="24"/>
          <w:lang w:val="tr-TR"/>
        </w:rPr>
      </w:pPr>
      <w:r w:rsidRPr="00A16312">
        <w:rPr>
          <w:noProof/>
          <w:lang w:val="tr-TR" w:eastAsia="tr-TR"/>
        </w:rPr>
        <w:drawing>
          <wp:inline distT="0" distB="0" distL="0" distR="0">
            <wp:extent cx="5065200" cy="3412800"/>
            <wp:effectExtent l="0" t="0" r="254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65200" cy="3412800"/>
                    </a:xfrm>
                    <a:prstGeom prst="rect">
                      <a:avLst/>
                    </a:prstGeom>
                    <a:noFill/>
                    <a:ln>
                      <a:noFill/>
                    </a:ln>
                  </pic:spPr>
                </pic:pic>
              </a:graphicData>
            </a:graphic>
          </wp:inline>
        </w:drawing>
      </w:r>
    </w:p>
    <w:p w:rsidR="00EF7098" w:rsidRDefault="00EF7098" w:rsidP="00040D5E">
      <w:pPr>
        <w:jc w:val="both"/>
        <w:rPr>
          <w:rFonts w:ascii="Verdana" w:hAnsi="Verdana"/>
          <w:sz w:val="24"/>
          <w:szCs w:val="24"/>
          <w:lang w:val="tr-TR"/>
        </w:rPr>
      </w:pPr>
    </w:p>
    <w:p w:rsidR="00EF7098" w:rsidRDefault="00EF7098" w:rsidP="004A0254">
      <w:pPr>
        <w:jc w:val="both"/>
        <w:rPr>
          <w:rFonts w:ascii="Verdana" w:hAnsi="Verdana"/>
          <w:sz w:val="24"/>
          <w:szCs w:val="24"/>
          <w:lang w:val="tr-TR"/>
        </w:rPr>
      </w:pPr>
      <w:r w:rsidRPr="00EF7098">
        <w:rPr>
          <w:rFonts w:ascii="Verdana" w:hAnsi="Verdana"/>
          <w:sz w:val="24"/>
          <w:szCs w:val="24"/>
          <w:lang w:val="tr-TR"/>
        </w:rPr>
        <w:lastRenderedPageBreak/>
        <w:t>Personal assessment tools are used to determine a person's basic personality traits.</w:t>
      </w:r>
      <w:r w:rsidR="004A0254">
        <w:rPr>
          <w:rFonts w:ascii="Verdana" w:hAnsi="Verdana"/>
          <w:sz w:val="24"/>
          <w:szCs w:val="24"/>
          <w:lang w:val="tr-TR"/>
        </w:rPr>
        <w:t xml:space="preserve"> </w:t>
      </w:r>
      <w:r w:rsidR="004A0254" w:rsidRPr="004A0254">
        <w:rPr>
          <w:rFonts w:ascii="Verdana" w:hAnsi="Verdana"/>
          <w:sz w:val="24"/>
          <w:szCs w:val="24"/>
          <w:lang w:val="tr-TR"/>
        </w:rPr>
        <w:t xml:space="preserve">Personality tests typically measure one or more </w:t>
      </w:r>
      <w:r w:rsidR="004A0254">
        <w:rPr>
          <w:rFonts w:ascii="Verdana" w:hAnsi="Verdana"/>
          <w:sz w:val="24"/>
          <w:szCs w:val="24"/>
          <w:lang w:val="tr-TR"/>
        </w:rPr>
        <w:t xml:space="preserve">of five personality dimensions: </w:t>
      </w:r>
      <w:r w:rsidR="004A0254" w:rsidRPr="004A0254">
        <w:rPr>
          <w:rFonts w:ascii="Verdana" w:hAnsi="Verdana"/>
          <w:sz w:val="24"/>
          <w:szCs w:val="24"/>
          <w:lang w:val="tr-TR"/>
        </w:rPr>
        <w:t>extroversion,</w:t>
      </w:r>
      <w:r w:rsidR="004A0254">
        <w:rPr>
          <w:rFonts w:ascii="Verdana" w:hAnsi="Verdana"/>
          <w:sz w:val="24"/>
          <w:szCs w:val="24"/>
          <w:lang w:val="tr-TR"/>
        </w:rPr>
        <w:t xml:space="preserve"> emotional </w:t>
      </w:r>
      <w:r w:rsidR="004A0254" w:rsidRPr="004A0254">
        <w:rPr>
          <w:rFonts w:ascii="Verdana" w:hAnsi="Verdana"/>
          <w:sz w:val="24"/>
          <w:szCs w:val="24"/>
          <w:lang w:val="tr-TR"/>
        </w:rPr>
        <w:t>stability, agreeableness, conscientiousness, and openness to experience.</w:t>
      </w:r>
      <w:r w:rsidR="004A0254">
        <w:rPr>
          <w:rFonts w:ascii="Verdana" w:hAnsi="Verdana"/>
          <w:sz w:val="24"/>
          <w:szCs w:val="24"/>
          <w:lang w:val="tr-TR"/>
        </w:rPr>
        <w:t xml:space="preserve">  They </w:t>
      </w:r>
      <w:r w:rsidR="004A0254" w:rsidRPr="004A0254">
        <w:rPr>
          <w:rFonts w:ascii="Verdana" w:hAnsi="Verdana"/>
          <w:sz w:val="24"/>
          <w:szCs w:val="24"/>
          <w:lang w:val="tr-TR"/>
        </w:rPr>
        <w:t>can reveal more information about appl</w:t>
      </w:r>
      <w:r w:rsidR="004A0254">
        <w:rPr>
          <w:rFonts w:ascii="Verdana" w:hAnsi="Verdana"/>
          <w:sz w:val="24"/>
          <w:szCs w:val="24"/>
          <w:lang w:val="tr-TR"/>
        </w:rPr>
        <w:t xml:space="preserve">icant's abilities and interests, </w:t>
      </w:r>
      <w:r w:rsidR="004A0254" w:rsidRPr="004A0254">
        <w:rPr>
          <w:rFonts w:ascii="Verdana" w:hAnsi="Verdana"/>
          <w:sz w:val="24"/>
          <w:szCs w:val="24"/>
          <w:lang w:val="tr-TR"/>
        </w:rPr>
        <w:t>identify interpersonal traits that may be needed for certain jobs</w:t>
      </w:r>
      <w:r w:rsidR="004A0254">
        <w:rPr>
          <w:rFonts w:ascii="Verdana" w:hAnsi="Verdana"/>
          <w:sz w:val="24"/>
          <w:szCs w:val="24"/>
          <w:lang w:val="tr-TR"/>
        </w:rPr>
        <w:t>.</w:t>
      </w:r>
    </w:p>
    <w:p w:rsidR="00AD4D6E" w:rsidRDefault="00AD4D6E" w:rsidP="00040D5E">
      <w:pPr>
        <w:jc w:val="both"/>
        <w:rPr>
          <w:rFonts w:ascii="Verdana" w:hAnsi="Verdana"/>
          <w:sz w:val="24"/>
          <w:szCs w:val="24"/>
          <w:lang w:val="tr-TR"/>
        </w:rPr>
      </w:pPr>
      <w:r w:rsidRPr="00AD4D6E">
        <w:rPr>
          <w:rFonts w:ascii="Verdana" w:hAnsi="Verdana"/>
          <w:sz w:val="24"/>
          <w:szCs w:val="24"/>
          <w:lang w:val="tr-TR"/>
        </w:rPr>
        <w:t xml:space="preserve">The </w:t>
      </w:r>
      <w:r>
        <w:rPr>
          <w:rFonts w:ascii="Verdana" w:hAnsi="Verdana"/>
          <w:sz w:val="24"/>
          <w:szCs w:val="24"/>
          <w:lang w:val="tr-TR"/>
        </w:rPr>
        <w:t xml:space="preserve">preferance for appraisal tools is evenly distributed where both external and internal tools are used by the multinationals. More specifically, Big5 Personality, MBTI, Thomas and 16PF are commonly preferred and used. Appraisal is one of the most important </w:t>
      </w:r>
      <w:r w:rsidR="000817F3">
        <w:rPr>
          <w:rFonts w:ascii="Verdana" w:hAnsi="Verdana"/>
          <w:sz w:val="24"/>
          <w:szCs w:val="24"/>
          <w:lang w:val="tr-TR"/>
        </w:rPr>
        <w:t xml:space="preserve">building block </w:t>
      </w:r>
      <w:r>
        <w:rPr>
          <w:rFonts w:ascii="Verdana" w:hAnsi="Verdana"/>
          <w:sz w:val="24"/>
          <w:szCs w:val="24"/>
          <w:lang w:val="tr-TR"/>
        </w:rPr>
        <w:t xml:space="preserve">of finding the right candidate from </w:t>
      </w:r>
      <w:r w:rsidR="000817F3">
        <w:rPr>
          <w:rFonts w:ascii="Verdana" w:hAnsi="Verdana"/>
          <w:sz w:val="24"/>
          <w:szCs w:val="24"/>
          <w:lang w:val="tr-TR"/>
        </w:rPr>
        <w:t xml:space="preserve">a </w:t>
      </w:r>
      <w:r>
        <w:rPr>
          <w:rFonts w:ascii="Verdana" w:hAnsi="Verdana"/>
          <w:sz w:val="24"/>
          <w:szCs w:val="24"/>
          <w:lang w:val="tr-TR"/>
        </w:rPr>
        <w:t xml:space="preserve">functionality, leadership, innovation and cultural fit </w:t>
      </w:r>
      <w:r w:rsidR="000817F3">
        <w:rPr>
          <w:rFonts w:ascii="Verdana" w:hAnsi="Verdana"/>
          <w:sz w:val="24"/>
          <w:szCs w:val="24"/>
          <w:lang w:val="tr-TR"/>
        </w:rPr>
        <w:t>point of view</w:t>
      </w:r>
      <w:r>
        <w:rPr>
          <w:rFonts w:ascii="Verdana" w:hAnsi="Verdana"/>
          <w:sz w:val="24"/>
          <w:szCs w:val="24"/>
          <w:lang w:val="tr-TR"/>
        </w:rPr>
        <w:t>.</w:t>
      </w:r>
    </w:p>
    <w:p w:rsidR="00AD4D6E" w:rsidRDefault="00AD4D6E">
      <w:pPr>
        <w:rPr>
          <w:rFonts w:ascii="Verdana" w:hAnsi="Verdana"/>
          <w:sz w:val="24"/>
          <w:szCs w:val="24"/>
          <w:lang w:val="tr-TR"/>
        </w:rPr>
      </w:pPr>
      <w:r>
        <w:rPr>
          <w:rFonts w:ascii="Verdana" w:hAnsi="Verdana"/>
          <w:sz w:val="24"/>
          <w:szCs w:val="24"/>
          <w:lang w:val="tr-TR"/>
        </w:rPr>
        <w:br w:type="page"/>
      </w:r>
    </w:p>
    <w:p w:rsidR="00200EB7" w:rsidRDefault="00200EB7" w:rsidP="00040D5E">
      <w:pPr>
        <w:pStyle w:val="ListParagraph"/>
        <w:numPr>
          <w:ilvl w:val="0"/>
          <w:numId w:val="3"/>
        </w:numPr>
        <w:jc w:val="both"/>
        <w:rPr>
          <w:rFonts w:ascii="Verdana" w:hAnsi="Verdana"/>
          <w:b/>
          <w:sz w:val="36"/>
          <w:szCs w:val="36"/>
          <w:lang w:val="tr-TR"/>
        </w:rPr>
      </w:pPr>
      <w:r>
        <w:rPr>
          <w:rFonts w:ascii="Verdana" w:hAnsi="Verdana"/>
          <w:b/>
          <w:sz w:val="36"/>
          <w:szCs w:val="36"/>
          <w:lang w:val="tr-TR"/>
        </w:rPr>
        <w:lastRenderedPageBreak/>
        <w:t>Relocation Preferences</w:t>
      </w:r>
    </w:p>
    <w:p w:rsidR="00200EB7" w:rsidRDefault="00200EB7" w:rsidP="00040D5E">
      <w:pPr>
        <w:pStyle w:val="ListParagraph"/>
        <w:numPr>
          <w:ilvl w:val="1"/>
          <w:numId w:val="4"/>
        </w:numPr>
        <w:jc w:val="both"/>
        <w:rPr>
          <w:rFonts w:ascii="Verdana" w:hAnsi="Verdana"/>
          <w:sz w:val="32"/>
          <w:szCs w:val="32"/>
          <w:lang w:val="tr-TR"/>
        </w:rPr>
      </w:pPr>
      <w:r w:rsidRPr="00A119C3">
        <w:rPr>
          <w:rFonts w:ascii="Verdana" w:hAnsi="Verdana"/>
          <w:sz w:val="32"/>
          <w:szCs w:val="32"/>
          <w:lang w:val="tr-TR"/>
        </w:rPr>
        <w:t>Geography Preferences</w:t>
      </w:r>
    </w:p>
    <w:p w:rsidR="00200EB7" w:rsidRPr="00200EB7" w:rsidRDefault="00200EB7" w:rsidP="00040D5E">
      <w:pPr>
        <w:jc w:val="both"/>
        <w:rPr>
          <w:rFonts w:ascii="Verdana" w:hAnsi="Verdana"/>
          <w:sz w:val="32"/>
          <w:szCs w:val="32"/>
          <w:lang w:val="tr-TR"/>
        </w:rPr>
      </w:pPr>
      <w:r w:rsidRPr="00200EB7">
        <w:rPr>
          <w:noProof/>
          <w:lang w:val="tr-TR" w:eastAsia="tr-TR"/>
        </w:rPr>
        <w:drawing>
          <wp:inline distT="0" distB="0" distL="0" distR="0">
            <wp:extent cx="4932000" cy="3412800"/>
            <wp:effectExtent l="0" t="0" r="2540"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32000" cy="3412800"/>
                    </a:xfrm>
                    <a:prstGeom prst="rect">
                      <a:avLst/>
                    </a:prstGeom>
                    <a:noFill/>
                    <a:ln>
                      <a:noFill/>
                    </a:ln>
                  </pic:spPr>
                </pic:pic>
              </a:graphicData>
            </a:graphic>
          </wp:inline>
        </w:drawing>
      </w:r>
    </w:p>
    <w:p w:rsidR="00200EB7" w:rsidRDefault="00200EB7" w:rsidP="00040D5E">
      <w:pPr>
        <w:pStyle w:val="ListParagraph"/>
        <w:numPr>
          <w:ilvl w:val="1"/>
          <w:numId w:val="4"/>
        </w:numPr>
        <w:jc w:val="both"/>
        <w:rPr>
          <w:rFonts w:ascii="Verdana" w:hAnsi="Verdana"/>
          <w:sz w:val="32"/>
          <w:szCs w:val="32"/>
          <w:lang w:val="tr-TR"/>
        </w:rPr>
      </w:pPr>
      <w:r w:rsidRPr="00A119C3">
        <w:rPr>
          <w:rFonts w:ascii="Verdana" w:hAnsi="Verdana"/>
          <w:sz w:val="32"/>
          <w:szCs w:val="32"/>
          <w:lang w:val="tr-TR"/>
        </w:rPr>
        <w:t>Motivation</w:t>
      </w:r>
    </w:p>
    <w:p w:rsidR="00200EB7" w:rsidRPr="00200EB7" w:rsidRDefault="00200EB7" w:rsidP="00040D5E">
      <w:pPr>
        <w:jc w:val="both"/>
        <w:rPr>
          <w:rFonts w:ascii="Verdana" w:hAnsi="Verdana"/>
          <w:sz w:val="32"/>
          <w:szCs w:val="32"/>
          <w:lang w:val="tr-TR"/>
        </w:rPr>
      </w:pPr>
      <w:r w:rsidRPr="00200EB7">
        <w:rPr>
          <w:noProof/>
          <w:lang w:val="tr-TR" w:eastAsia="tr-TR"/>
        </w:rPr>
        <w:drawing>
          <wp:inline distT="0" distB="0" distL="0" distR="0">
            <wp:extent cx="4798800" cy="3387600"/>
            <wp:effectExtent l="0" t="0" r="1905" b="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98800" cy="3387600"/>
                    </a:xfrm>
                    <a:prstGeom prst="rect">
                      <a:avLst/>
                    </a:prstGeom>
                    <a:noFill/>
                    <a:ln>
                      <a:noFill/>
                    </a:ln>
                  </pic:spPr>
                </pic:pic>
              </a:graphicData>
            </a:graphic>
          </wp:inline>
        </w:drawing>
      </w:r>
    </w:p>
    <w:p w:rsidR="00200EB7" w:rsidRDefault="00200EB7" w:rsidP="00040D5E">
      <w:pPr>
        <w:pStyle w:val="ListParagraph"/>
        <w:numPr>
          <w:ilvl w:val="1"/>
          <w:numId w:val="4"/>
        </w:numPr>
        <w:jc w:val="both"/>
        <w:rPr>
          <w:rFonts w:ascii="Verdana" w:hAnsi="Verdana"/>
          <w:sz w:val="32"/>
          <w:szCs w:val="32"/>
          <w:lang w:val="tr-TR"/>
        </w:rPr>
      </w:pPr>
      <w:r w:rsidRPr="00A119C3">
        <w:rPr>
          <w:rFonts w:ascii="Verdana" w:hAnsi="Verdana"/>
          <w:sz w:val="32"/>
          <w:szCs w:val="32"/>
          <w:lang w:val="tr-TR"/>
        </w:rPr>
        <w:lastRenderedPageBreak/>
        <w:t>Organization</w:t>
      </w:r>
    </w:p>
    <w:p w:rsidR="00200EB7" w:rsidRDefault="00304093" w:rsidP="00040D5E">
      <w:pPr>
        <w:jc w:val="both"/>
        <w:rPr>
          <w:rFonts w:ascii="Verdana" w:hAnsi="Verdana"/>
          <w:sz w:val="32"/>
          <w:szCs w:val="32"/>
          <w:lang w:val="tr-TR"/>
        </w:rPr>
      </w:pPr>
      <w:r w:rsidRPr="00304093">
        <w:rPr>
          <w:noProof/>
          <w:lang w:val="tr-TR" w:eastAsia="tr-TR"/>
        </w:rPr>
        <w:drawing>
          <wp:inline distT="0" distB="0" distL="0" distR="0">
            <wp:extent cx="5785200" cy="3384000"/>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85200" cy="3384000"/>
                    </a:xfrm>
                    <a:prstGeom prst="rect">
                      <a:avLst/>
                    </a:prstGeom>
                    <a:noFill/>
                    <a:ln>
                      <a:noFill/>
                    </a:ln>
                  </pic:spPr>
                </pic:pic>
              </a:graphicData>
            </a:graphic>
          </wp:inline>
        </w:drawing>
      </w:r>
    </w:p>
    <w:p w:rsidR="00200EB7" w:rsidRDefault="00200EB7" w:rsidP="00040D5E">
      <w:pPr>
        <w:jc w:val="both"/>
        <w:rPr>
          <w:rFonts w:ascii="Verdana" w:hAnsi="Verdana"/>
          <w:sz w:val="32"/>
          <w:szCs w:val="32"/>
          <w:lang w:val="tr-TR"/>
        </w:rPr>
      </w:pPr>
    </w:p>
    <w:p w:rsidR="0015348B" w:rsidRDefault="00304093" w:rsidP="00040D5E">
      <w:pPr>
        <w:jc w:val="both"/>
        <w:rPr>
          <w:rFonts w:ascii="Verdana" w:hAnsi="Verdana"/>
          <w:sz w:val="32"/>
          <w:szCs w:val="32"/>
          <w:lang w:val="tr-TR"/>
        </w:rPr>
      </w:pPr>
      <w:r w:rsidRPr="00304093">
        <w:rPr>
          <w:noProof/>
          <w:lang w:val="tr-TR" w:eastAsia="tr-TR"/>
        </w:rPr>
        <w:drawing>
          <wp:inline distT="0" distB="0" distL="0" distR="0">
            <wp:extent cx="5846400" cy="3384000"/>
            <wp:effectExtent l="0" t="0" r="0" b="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46400" cy="3384000"/>
                    </a:xfrm>
                    <a:prstGeom prst="rect">
                      <a:avLst/>
                    </a:prstGeom>
                    <a:noFill/>
                    <a:ln>
                      <a:noFill/>
                    </a:ln>
                  </pic:spPr>
                </pic:pic>
              </a:graphicData>
            </a:graphic>
          </wp:inline>
        </w:drawing>
      </w:r>
    </w:p>
    <w:p w:rsidR="0015348B" w:rsidRPr="00200EB7" w:rsidRDefault="00304093" w:rsidP="00040D5E">
      <w:pPr>
        <w:jc w:val="both"/>
        <w:rPr>
          <w:rFonts w:ascii="Verdana" w:hAnsi="Verdana"/>
          <w:sz w:val="32"/>
          <w:szCs w:val="32"/>
          <w:lang w:val="tr-TR"/>
        </w:rPr>
      </w:pPr>
      <w:r w:rsidRPr="00304093">
        <w:rPr>
          <w:noProof/>
          <w:lang w:val="tr-TR" w:eastAsia="tr-TR"/>
        </w:rPr>
        <w:lastRenderedPageBreak/>
        <w:drawing>
          <wp:inline distT="0" distB="0" distL="0" distR="0">
            <wp:extent cx="5846400" cy="3384000"/>
            <wp:effectExtent l="0" t="0" r="0" b="0"/>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46400" cy="3384000"/>
                    </a:xfrm>
                    <a:prstGeom prst="rect">
                      <a:avLst/>
                    </a:prstGeom>
                    <a:noFill/>
                    <a:ln>
                      <a:noFill/>
                    </a:ln>
                  </pic:spPr>
                </pic:pic>
              </a:graphicData>
            </a:graphic>
          </wp:inline>
        </w:drawing>
      </w:r>
    </w:p>
    <w:p w:rsidR="00200EB7" w:rsidRDefault="00200EB7" w:rsidP="00040D5E">
      <w:pPr>
        <w:pStyle w:val="ListParagraph"/>
        <w:numPr>
          <w:ilvl w:val="1"/>
          <w:numId w:val="4"/>
        </w:numPr>
        <w:jc w:val="both"/>
        <w:rPr>
          <w:rFonts w:ascii="Verdana" w:hAnsi="Verdana"/>
          <w:sz w:val="32"/>
          <w:szCs w:val="32"/>
          <w:lang w:val="tr-TR"/>
        </w:rPr>
      </w:pPr>
      <w:r w:rsidRPr="00A119C3">
        <w:rPr>
          <w:rFonts w:ascii="Verdana" w:hAnsi="Verdana"/>
          <w:sz w:val="32"/>
          <w:szCs w:val="32"/>
          <w:lang w:val="tr-TR"/>
        </w:rPr>
        <w:t>Position Preferences</w:t>
      </w:r>
    </w:p>
    <w:p w:rsidR="0015348B" w:rsidRDefault="0015348B" w:rsidP="00040D5E">
      <w:pPr>
        <w:jc w:val="both"/>
        <w:rPr>
          <w:rFonts w:ascii="Verdana" w:hAnsi="Verdana"/>
          <w:sz w:val="32"/>
          <w:szCs w:val="32"/>
          <w:lang w:val="tr-TR"/>
        </w:rPr>
      </w:pPr>
      <w:r w:rsidRPr="0015348B">
        <w:rPr>
          <w:noProof/>
          <w:lang w:val="tr-TR" w:eastAsia="tr-TR"/>
        </w:rPr>
        <w:drawing>
          <wp:inline distT="0" distB="0" distL="0" distR="0">
            <wp:extent cx="5011200" cy="3384000"/>
            <wp:effectExtent l="0" t="0" r="0" b="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11200" cy="3384000"/>
                    </a:xfrm>
                    <a:prstGeom prst="rect">
                      <a:avLst/>
                    </a:prstGeom>
                    <a:noFill/>
                    <a:ln>
                      <a:noFill/>
                    </a:ln>
                  </pic:spPr>
                </pic:pic>
              </a:graphicData>
            </a:graphic>
          </wp:inline>
        </w:drawing>
      </w:r>
    </w:p>
    <w:p w:rsidR="0015348B" w:rsidRDefault="0015348B" w:rsidP="00040D5E">
      <w:pPr>
        <w:jc w:val="both"/>
        <w:rPr>
          <w:rFonts w:ascii="Verdana" w:hAnsi="Verdana"/>
          <w:sz w:val="32"/>
          <w:szCs w:val="32"/>
          <w:lang w:val="tr-TR"/>
        </w:rPr>
      </w:pPr>
    </w:p>
    <w:p w:rsidR="004A0254" w:rsidRPr="0015348B" w:rsidRDefault="004A0254" w:rsidP="00040D5E">
      <w:pPr>
        <w:jc w:val="both"/>
        <w:rPr>
          <w:rFonts w:ascii="Verdana" w:hAnsi="Verdana"/>
          <w:sz w:val="32"/>
          <w:szCs w:val="32"/>
          <w:lang w:val="tr-TR"/>
        </w:rPr>
      </w:pPr>
    </w:p>
    <w:p w:rsidR="00200EB7" w:rsidRDefault="00200EB7" w:rsidP="00040D5E">
      <w:pPr>
        <w:pStyle w:val="ListParagraph"/>
        <w:numPr>
          <w:ilvl w:val="1"/>
          <w:numId w:val="4"/>
        </w:numPr>
        <w:jc w:val="both"/>
        <w:rPr>
          <w:rFonts w:ascii="Verdana" w:hAnsi="Verdana"/>
          <w:sz w:val="32"/>
          <w:szCs w:val="32"/>
          <w:lang w:val="tr-TR"/>
        </w:rPr>
      </w:pPr>
      <w:r w:rsidRPr="00A119C3">
        <w:rPr>
          <w:rFonts w:ascii="Verdana" w:hAnsi="Verdana"/>
          <w:sz w:val="32"/>
          <w:szCs w:val="32"/>
          <w:lang w:val="tr-TR"/>
        </w:rPr>
        <w:lastRenderedPageBreak/>
        <w:t>Tenure</w:t>
      </w:r>
    </w:p>
    <w:p w:rsidR="00C76B44" w:rsidRDefault="0015348B" w:rsidP="00040D5E">
      <w:pPr>
        <w:jc w:val="both"/>
        <w:rPr>
          <w:rFonts w:ascii="Verdana" w:hAnsi="Verdana"/>
          <w:sz w:val="24"/>
          <w:szCs w:val="24"/>
          <w:lang w:val="tr-TR"/>
        </w:rPr>
      </w:pPr>
      <w:r w:rsidRPr="0015348B">
        <w:rPr>
          <w:noProof/>
          <w:lang w:val="tr-TR" w:eastAsia="tr-TR"/>
        </w:rPr>
        <w:drawing>
          <wp:inline distT="0" distB="0" distL="0" distR="0">
            <wp:extent cx="4327200" cy="3405600"/>
            <wp:effectExtent l="0" t="0" r="0" b="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27200" cy="3405600"/>
                    </a:xfrm>
                    <a:prstGeom prst="rect">
                      <a:avLst/>
                    </a:prstGeom>
                    <a:noFill/>
                    <a:ln>
                      <a:noFill/>
                    </a:ln>
                  </pic:spPr>
                </pic:pic>
              </a:graphicData>
            </a:graphic>
          </wp:inline>
        </w:drawing>
      </w:r>
    </w:p>
    <w:p w:rsidR="00593B9E" w:rsidRDefault="00AD4D6E" w:rsidP="00040D5E">
      <w:pPr>
        <w:jc w:val="both"/>
        <w:rPr>
          <w:rFonts w:ascii="Verdana" w:hAnsi="Verdana"/>
          <w:sz w:val="24"/>
          <w:szCs w:val="24"/>
          <w:lang w:val="tr-TR"/>
        </w:rPr>
      </w:pPr>
      <w:r>
        <w:rPr>
          <w:rFonts w:ascii="Verdana" w:hAnsi="Verdana"/>
          <w:sz w:val="24"/>
          <w:szCs w:val="24"/>
          <w:lang w:val="tr-TR"/>
        </w:rPr>
        <w:t>In terms of moving to a new geography, there is a distinct preferance for Eastern Europe followed by the CIS, Asia and the Middle East. This is of course a reflection of Turkish executives and expatriates who are based in Turkey. This would probably be different if the survey had been conducted in another country or region.</w:t>
      </w:r>
      <w:r w:rsidR="00593B9E">
        <w:rPr>
          <w:rFonts w:ascii="Verdana" w:hAnsi="Verdana"/>
          <w:sz w:val="24"/>
          <w:szCs w:val="24"/>
          <w:lang w:val="tr-TR"/>
        </w:rPr>
        <w:t xml:space="preserve"> The geography preferance also reflects the trade flow of Turkey with those geographies.</w:t>
      </w:r>
    </w:p>
    <w:p w:rsidR="00C76B44" w:rsidRDefault="00587635" w:rsidP="00040D5E">
      <w:pPr>
        <w:jc w:val="both"/>
        <w:rPr>
          <w:rFonts w:ascii="Verdana" w:hAnsi="Verdana"/>
          <w:sz w:val="24"/>
          <w:szCs w:val="24"/>
          <w:lang w:val="tr-TR"/>
        </w:rPr>
      </w:pPr>
      <w:r>
        <w:rPr>
          <w:rFonts w:ascii="Verdana" w:hAnsi="Verdana"/>
          <w:sz w:val="24"/>
          <w:szCs w:val="24"/>
          <w:lang w:val="tr-TR"/>
        </w:rPr>
        <w:t>Career advancement and remuneration are the main drivers of migration followed by personal advancement and company reputation. Personal and financial gains seem to be at the forefront of “why” these executives will relocate. Company reputation is also an important motivation but is well behind the personal advancement from a career and personal point of view, coupled with the inherent financial reward. Going forward, multinationals will need to comprehensively address the individual preferences of executives to recruit the best available global talent. Company reputation</w:t>
      </w:r>
      <w:r w:rsidR="004C417C">
        <w:rPr>
          <w:rFonts w:ascii="Verdana" w:hAnsi="Verdana"/>
          <w:sz w:val="24"/>
          <w:szCs w:val="24"/>
          <w:lang w:val="tr-TR"/>
        </w:rPr>
        <w:t xml:space="preserve"> on a stand alone basis, will not be enough to be competitive in new or emerging markets.</w:t>
      </w:r>
      <w:r>
        <w:rPr>
          <w:rFonts w:ascii="Verdana" w:hAnsi="Verdana"/>
          <w:sz w:val="24"/>
          <w:szCs w:val="24"/>
          <w:lang w:val="tr-TR"/>
        </w:rPr>
        <w:t xml:space="preserve">   </w:t>
      </w:r>
      <w:r w:rsidR="00AD4D6E">
        <w:rPr>
          <w:rFonts w:ascii="Verdana" w:hAnsi="Verdana"/>
          <w:sz w:val="24"/>
          <w:szCs w:val="24"/>
          <w:lang w:val="tr-TR"/>
        </w:rPr>
        <w:t xml:space="preserve">  </w:t>
      </w:r>
    </w:p>
    <w:p w:rsidR="00AC03D3" w:rsidRDefault="00AC03D3">
      <w:pPr>
        <w:rPr>
          <w:rFonts w:ascii="Verdana" w:hAnsi="Verdana"/>
          <w:sz w:val="24"/>
          <w:szCs w:val="24"/>
          <w:lang w:val="tr-TR"/>
        </w:rPr>
      </w:pPr>
      <w:r>
        <w:rPr>
          <w:rFonts w:ascii="Verdana" w:hAnsi="Verdana"/>
          <w:sz w:val="24"/>
          <w:szCs w:val="24"/>
          <w:lang w:val="tr-TR"/>
        </w:rPr>
        <w:br w:type="page"/>
      </w:r>
    </w:p>
    <w:p w:rsidR="00C76B44" w:rsidRDefault="00BC3DD1" w:rsidP="00040D5E">
      <w:pPr>
        <w:jc w:val="both"/>
        <w:rPr>
          <w:rFonts w:ascii="Verdana" w:hAnsi="Verdana"/>
          <w:sz w:val="24"/>
          <w:szCs w:val="24"/>
          <w:lang w:val="tr-TR"/>
        </w:rPr>
      </w:pPr>
      <w:r>
        <w:rPr>
          <w:rFonts w:ascii="Verdana" w:hAnsi="Verdana"/>
          <w:sz w:val="24"/>
          <w:szCs w:val="24"/>
          <w:lang w:val="tr-TR"/>
        </w:rPr>
        <w:lastRenderedPageBreak/>
        <w:t xml:space="preserve">From an organisational point of view, </w:t>
      </w:r>
      <w:r w:rsidR="00EA48CF">
        <w:rPr>
          <w:rFonts w:ascii="Verdana" w:hAnsi="Verdana"/>
          <w:sz w:val="24"/>
          <w:szCs w:val="24"/>
          <w:lang w:val="tr-TR"/>
        </w:rPr>
        <w:t xml:space="preserve">a larger and established organisation is the choice for the majority of participants. Value of “an established network” and “challange” are the main </w:t>
      </w:r>
      <w:r w:rsidR="00A34C9B">
        <w:rPr>
          <w:rFonts w:ascii="Verdana" w:hAnsi="Verdana"/>
          <w:sz w:val="24"/>
          <w:szCs w:val="24"/>
          <w:lang w:val="tr-TR"/>
        </w:rPr>
        <w:t>drivers</w:t>
      </w:r>
      <w:r w:rsidR="00EA48CF">
        <w:rPr>
          <w:rFonts w:ascii="Verdana" w:hAnsi="Verdana"/>
          <w:sz w:val="24"/>
          <w:szCs w:val="24"/>
          <w:lang w:val="tr-TR"/>
        </w:rPr>
        <w:t xml:space="preserve"> of this preferance. This may seem to be in conflict with the motivation question where “company reputation” came behind the individual advancement expectations.</w:t>
      </w:r>
      <w:r w:rsidR="00A34C9B">
        <w:rPr>
          <w:rFonts w:ascii="Verdana" w:hAnsi="Verdana"/>
          <w:sz w:val="24"/>
          <w:szCs w:val="24"/>
          <w:lang w:val="tr-TR"/>
        </w:rPr>
        <w:t xml:space="preserve"> </w:t>
      </w:r>
    </w:p>
    <w:p w:rsidR="00AC03D3" w:rsidRDefault="00A34C9B" w:rsidP="00040D5E">
      <w:pPr>
        <w:jc w:val="both"/>
        <w:rPr>
          <w:rFonts w:ascii="Verdana" w:hAnsi="Verdana"/>
          <w:sz w:val="24"/>
          <w:szCs w:val="24"/>
          <w:lang w:val="tr-TR"/>
        </w:rPr>
      </w:pPr>
      <w:r>
        <w:rPr>
          <w:rFonts w:ascii="Verdana" w:hAnsi="Verdana"/>
          <w:sz w:val="24"/>
          <w:szCs w:val="24"/>
          <w:lang w:val="tr-TR"/>
        </w:rPr>
        <w:t>“Challange” and “making an impact” are the main drivers of joining a reorganising organisation. For a smaller organisation, once again, “making an impact” and “challange” are the main drivers.</w:t>
      </w:r>
      <w:r w:rsidR="00AC03D3">
        <w:rPr>
          <w:rFonts w:ascii="Verdana" w:hAnsi="Verdana"/>
          <w:sz w:val="24"/>
          <w:szCs w:val="24"/>
          <w:lang w:val="tr-TR"/>
        </w:rPr>
        <w:t xml:space="preserve"> Overall, “challange” and “making an impact” come out as the key indicators of making a cross border move for executives.</w:t>
      </w:r>
    </w:p>
    <w:p w:rsidR="00AC03D3" w:rsidRDefault="00AC03D3" w:rsidP="00040D5E">
      <w:pPr>
        <w:jc w:val="both"/>
        <w:rPr>
          <w:rFonts w:ascii="Verdana" w:hAnsi="Verdana"/>
          <w:sz w:val="24"/>
          <w:szCs w:val="24"/>
          <w:lang w:val="tr-TR"/>
        </w:rPr>
      </w:pPr>
      <w:r>
        <w:rPr>
          <w:rFonts w:ascii="Verdana" w:hAnsi="Verdana"/>
          <w:sz w:val="24"/>
          <w:szCs w:val="24"/>
          <w:lang w:val="tr-TR"/>
        </w:rPr>
        <w:t xml:space="preserve">In terms of a preferred position, the results show an even distribution with the preferance of “managing at headquarters and travelling continuously” slightly being at the forefront. It makes one think, why “continuous travel” seems attractive to some executives! </w:t>
      </w:r>
    </w:p>
    <w:p w:rsidR="00A34C9B" w:rsidRDefault="006A37DA" w:rsidP="00040D5E">
      <w:pPr>
        <w:jc w:val="both"/>
        <w:rPr>
          <w:rFonts w:ascii="Verdana" w:hAnsi="Verdana"/>
          <w:sz w:val="24"/>
          <w:szCs w:val="24"/>
          <w:lang w:val="tr-TR"/>
        </w:rPr>
      </w:pPr>
      <w:r>
        <w:rPr>
          <w:rFonts w:ascii="Verdana" w:hAnsi="Verdana"/>
          <w:sz w:val="24"/>
          <w:szCs w:val="24"/>
          <w:lang w:val="tr-TR"/>
        </w:rPr>
        <w:t xml:space="preserve">From a tenure perspective, an expatriate assignment of 3-5 years comes out as the ideal duration period, to “make an impact” and </w:t>
      </w:r>
      <w:r w:rsidR="00912B47">
        <w:rPr>
          <w:rFonts w:ascii="Verdana" w:hAnsi="Verdana"/>
          <w:sz w:val="24"/>
          <w:szCs w:val="24"/>
          <w:lang w:val="tr-TR"/>
        </w:rPr>
        <w:t xml:space="preserve">successfully </w:t>
      </w:r>
      <w:r>
        <w:rPr>
          <w:rFonts w:ascii="Verdana" w:hAnsi="Verdana"/>
          <w:sz w:val="24"/>
          <w:szCs w:val="24"/>
          <w:lang w:val="tr-TR"/>
        </w:rPr>
        <w:t xml:space="preserve">overcome “the </w:t>
      </w:r>
      <w:r w:rsidR="000A150A">
        <w:rPr>
          <w:rFonts w:ascii="Verdana" w:hAnsi="Verdana"/>
          <w:sz w:val="24"/>
          <w:szCs w:val="24"/>
          <w:lang w:val="tr-TR"/>
        </w:rPr>
        <w:t xml:space="preserve">inherent </w:t>
      </w:r>
      <w:r>
        <w:rPr>
          <w:rFonts w:ascii="Verdana" w:hAnsi="Verdana"/>
          <w:sz w:val="24"/>
          <w:szCs w:val="24"/>
          <w:lang w:val="tr-TR"/>
        </w:rPr>
        <w:t>challange”.</w:t>
      </w:r>
      <w:r w:rsidR="00AC03D3">
        <w:rPr>
          <w:rFonts w:ascii="Verdana" w:hAnsi="Verdana"/>
          <w:sz w:val="24"/>
          <w:szCs w:val="24"/>
          <w:lang w:val="tr-TR"/>
        </w:rPr>
        <w:t xml:space="preserve"> </w:t>
      </w:r>
    </w:p>
    <w:p w:rsidR="001B5A4A" w:rsidRDefault="001B5A4A" w:rsidP="00040D5E">
      <w:pPr>
        <w:jc w:val="both"/>
        <w:rPr>
          <w:rFonts w:ascii="Verdana" w:hAnsi="Verdana"/>
          <w:sz w:val="24"/>
          <w:szCs w:val="24"/>
          <w:lang w:val="tr-TR"/>
        </w:rPr>
      </w:pPr>
    </w:p>
    <w:p w:rsidR="001B5A4A" w:rsidRDefault="001B5A4A" w:rsidP="00040D5E">
      <w:pPr>
        <w:jc w:val="both"/>
        <w:rPr>
          <w:rFonts w:ascii="Verdana" w:hAnsi="Verdana"/>
          <w:sz w:val="24"/>
          <w:szCs w:val="24"/>
          <w:lang w:val="tr-TR"/>
        </w:rPr>
      </w:pPr>
    </w:p>
    <w:p w:rsidR="001B5A4A" w:rsidRDefault="001B5A4A" w:rsidP="00040D5E">
      <w:pPr>
        <w:jc w:val="both"/>
        <w:rPr>
          <w:rFonts w:ascii="Verdana" w:hAnsi="Verdana"/>
          <w:sz w:val="24"/>
          <w:szCs w:val="24"/>
          <w:lang w:val="tr-TR"/>
        </w:rPr>
      </w:pPr>
    </w:p>
    <w:p w:rsidR="001B5A4A" w:rsidRDefault="001B5A4A" w:rsidP="00040D5E">
      <w:pPr>
        <w:jc w:val="both"/>
        <w:rPr>
          <w:rFonts w:ascii="Verdana" w:hAnsi="Verdana"/>
          <w:sz w:val="24"/>
          <w:szCs w:val="24"/>
          <w:lang w:val="tr-TR"/>
        </w:rPr>
      </w:pPr>
    </w:p>
    <w:p w:rsidR="001B5A4A" w:rsidRDefault="001B5A4A" w:rsidP="00040D5E">
      <w:pPr>
        <w:jc w:val="both"/>
        <w:rPr>
          <w:rFonts w:ascii="Verdana" w:hAnsi="Verdana"/>
          <w:sz w:val="24"/>
          <w:szCs w:val="24"/>
          <w:lang w:val="tr-TR"/>
        </w:rPr>
      </w:pPr>
    </w:p>
    <w:p w:rsidR="001B5A4A" w:rsidRDefault="001B5A4A" w:rsidP="00040D5E">
      <w:pPr>
        <w:jc w:val="both"/>
        <w:rPr>
          <w:rFonts w:ascii="Verdana" w:hAnsi="Verdana"/>
          <w:sz w:val="24"/>
          <w:szCs w:val="24"/>
          <w:lang w:val="tr-TR"/>
        </w:rPr>
      </w:pPr>
    </w:p>
    <w:p w:rsidR="001B5A4A" w:rsidRDefault="001B5A4A" w:rsidP="00040D5E">
      <w:pPr>
        <w:jc w:val="both"/>
        <w:rPr>
          <w:rFonts w:ascii="Verdana" w:hAnsi="Verdana"/>
          <w:sz w:val="24"/>
          <w:szCs w:val="24"/>
          <w:lang w:val="tr-TR"/>
        </w:rPr>
      </w:pPr>
    </w:p>
    <w:p w:rsidR="001B5A4A" w:rsidRDefault="001B5A4A" w:rsidP="00040D5E">
      <w:pPr>
        <w:jc w:val="both"/>
        <w:rPr>
          <w:rFonts w:ascii="Verdana" w:hAnsi="Verdana"/>
          <w:sz w:val="24"/>
          <w:szCs w:val="24"/>
          <w:lang w:val="tr-TR"/>
        </w:rPr>
      </w:pPr>
    </w:p>
    <w:p w:rsidR="001B5A4A" w:rsidRDefault="001B5A4A" w:rsidP="00040D5E">
      <w:pPr>
        <w:jc w:val="both"/>
        <w:rPr>
          <w:rFonts w:ascii="Verdana" w:hAnsi="Verdana"/>
          <w:sz w:val="24"/>
          <w:szCs w:val="24"/>
          <w:lang w:val="tr-TR"/>
        </w:rPr>
      </w:pPr>
    </w:p>
    <w:p w:rsidR="006A37DA" w:rsidRDefault="006A37DA">
      <w:pPr>
        <w:rPr>
          <w:rFonts w:ascii="Verdana" w:hAnsi="Verdana"/>
          <w:sz w:val="24"/>
          <w:szCs w:val="24"/>
          <w:lang w:val="tr-TR"/>
        </w:rPr>
      </w:pPr>
      <w:r>
        <w:rPr>
          <w:rFonts w:ascii="Verdana" w:hAnsi="Verdana"/>
          <w:sz w:val="24"/>
          <w:szCs w:val="24"/>
          <w:lang w:val="tr-TR"/>
        </w:rPr>
        <w:br w:type="page"/>
      </w:r>
    </w:p>
    <w:p w:rsidR="001B5A4A" w:rsidRDefault="001B5A4A" w:rsidP="00040D5E">
      <w:pPr>
        <w:pStyle w:val="ListParagraph"/>
        <w:numPr>
          <w:ilvl w:val="0"/>
          <w:numId w:val="3"/>
        </w:numPr>
        <w:jc w:val="both"/>
        <w:rPr>
          <w:rFonts w:ascii="Verdana" w:hAnsi="Verdana"/>
          <w:b/>
          <w:sz w:val="36"/>
          <w:szCs w:val="36"/>
          <w:lang w:val="tr-TR"/>
        </w:rPr>
      </w:pPr>
      <w:r w:rsidRPr="001B5A4A">
        <w:rPr>
          <w:rFonts w:ascii="Verdana" w:hAnsi="Verdana"/>
          <w:b/>
          <w:sz w:val="36"/>
          <w:szCs w:val="36"/>
          <w:lang w:val="tr-TR"/>
        </w:rPr>
        <w:lastRenderedPageBreak/>
        <w:t>Opinions</w:t>
      </w:r>
    </w:p>
    <w:p w:rsidR="006A37DA" w:rsidRPr="006A37DA" w:rsidRDefault="006A37DA" w:rsidP="006A37DA">
      <w:pPr>
        <w:jc w:val="both"/>
        <w:rPr>
          <w:rFonts w:ascii="Verdana" w:hAnsi="Verdana"/>
          <w:sz w:val="24"/>
          <w:szCs w:val="24"/>
          <w:lang w:val="tr-TR"/>
        </w:rPr>
      </w:pPr>
    </w:p>
    <w:p w:rsidR="008E5D31" w:rsidRDefault="006A37DA" w:rsidP="008E5D31">
      <w:pPr>
        <w:ind w:left="720"/>
        <w:jc w:val="both"/>
        <w:rPr>
          <w:rFonts w:ascii="Verdana" w:hAnsi="Verdana"/>
          <w:sz w:val="24"/>
          <w:szCs w:val="24"/>
          <w:lang w:val="tr-TR"/>
        </w:rPr>
      </w:pPr>
      <w:r w:rsidRPr="006A37DA">
        <w:rPr>
          <w:rFonts w:ascii="Verdana" w:hAnsi="Verdana"/>
          <w:sz w:val="24"/>
          <w:szCs w:val="24"/>
          <w:lang w:val="tr-TR"/>
        </w:rPr>
        <w:t xml:space="preserve">The following are direct quotes from the participants </w:t>
      </w:r>
      <w:r>
        <w:rPr>
          <w:rFonts w:ascii="Verdana" w:hAnsi="Verdana"/>
          <w:sz w:val="24"/>
          <w:szCs w:val="24"/>
          <w:lang w:val="tr-TR"/>
        </w:rPr>
        <w:t>of</w:t>
      </w:r>
      <w:r w:rsidRPr="006A37DA">
        <w:rPr>
          <w:rFonts w:ascii="Verdana" w:hAnsi="Verdana"/>
          <w:sz w:val="24"/>
          <w:szCs w:val="24"/>
          <w:lang w:val="tr-TR"/>
        </w:rPr>
        <w:t xml:space="preserve"> our survey.</w:t>
      </w:r>
      <w:r>
        <w:rPr>
          <w:rFonts w:ascii="Verdana" w:hAnsi="Verdana"/>
          <w:sz w:val="24"/>
          <w:szCs w:val="24"/>
          <w:lang w:val="tr-TR"/>
        </w:rPr>
        <w:t xml:space="preserve"> </w:t>
      </w:r>
      <w:r w:rsidR="008E5D31">
        <w:rPr>
          <w:rFonts w:ascii="Verdana" w:hAnsi="Verdana"/>
          <w:sz w:val="24"/>
          <w:szCs w:val="24"/>
          <w:lang w:val="tr-TR"/>
        </w:rPr>
        <w:t xml:space="preserve">The </w:t>
      </w:r>
      <w:r w:rsidR="00BF294C">
        <w:rPr>
          <w:rFonts w:ascii="Verdana" w:hAnsi="Verdana"/>
          <w:sz w:val="24"/>
          <w:szCs w:val="24"/>
          <w:lang w:val="tr-TR"/>
        </w:rPr>
        <w:t xml:space="preserve">survey </w:t>
      </w:r>
      <w:r w:rsidR="008E5D31">
        <w:rPr>
          <w:rFonts w:ascii="Verdana" w:hAnsi="Verdana"/>
          <w:sz w:val="24"/>
          <w:szCs w:val="24"/>
          <w:lang w:val="tr-TR"/>
        </w:rPr>
        <w:t>question was:</w:t>
      </w:r>
    </w:p>
    <w:p w:rsidR="008E5D31" w:rsidRPr="00BF294C" w:rsidRDefault="008E5D31" w:rsidP="008E5D31">
      <w:pPr>
        <w:ind w:left="720"/>
        <w:jc w:val="both"/>
        <w:rPr>
          <w:rFonts w:ascii="Verdana" w:hAnsi="Verdana"/>
          <w:b/>
          <w:sz w:val="24"/>
          <w:szCs w:val="24"/>
          <w:lang w:val="tr-TR"/>
        </w:rPr>
      </w:pPr>
      <w:r w:rsidRPr="00BF294C">
        <w:rPr>
          <w:rFonts w:ascii="Verdana" w:hAnsi="Verdana"/>
          <w:b/>
          <w:sz w:val="24"/>
          <w:szCs w:val="24"/>
          <w:lang w:val="tr-TR"/>
        </w:rPr>
        <w:t>Do you think that in the next decade, the search for global talent will become an important issue at executive levels? What is your foresight?</w:t>
      </w:r>
    </w:p>
    <w:p w:rsidR="008E5D31" w:rsidRDefault="008E5D31" w:rsidP="008E5D31">
      <w:pPr>
        <w:ind w:left="720"/>
        <w:jc w:val="both"/>
        <w:rPr>
          <w:rFonts w:ascii="Verdana" w:hAnsi="Verdana"/>
          <w:sz w:val="24"/>
          <w:szCs w:val="24"/>
          <w:lang w:val="tr-TR"/>
        </w:rPr>
      </w:pPr>
      <w:r>
        <w:rPr>
          <w:rFonts w:ascii="Verdana" w:hAnsi="Verdana"/>
          <w:sz w:val="24"/>
          <w:szCs w:val="24"/>
          <w:lang w:val="tr-TR"/>
        </w:rPr>
        <w:t xml:space="preserve">We have extracted one “yes foresight” and one “no foresight” to set the tone for this section. The foresight of the majority of the respondents were “yes”. </w:t>
      </w:r>
    </w:p>
    <w:p w:rsidR="0096463B" w:rsidRDefault="008E5D31" w:rsidP="008E5D31">
      <w:pPr>
        <w:ind w:left="720"/>
        <w:jc w:val="both"/>
        <w:rPr>
          <w:rFonts w:ascii="Verdana" w:hAnsi="Verdana"/>
          <w:sz w:val="24"/>
          <w:szCs w:val="24"/>
        </w:rPr>
      </w:pPr>
      <w:r>
        <w:rPr>
          <w:rFonts w:ascii="Verdana" w:hAnsi="Verdana"/>
          <w:sz w:val="24"/>
          <w:szCs w:val="24"/>
        </w:rPr>
        <w:t>“</w:t>
      </w:r>
      <w:r w:rsidR="00054766" w:rsidRPr="008E5D31">
        <w:rPr>
          <w:rFonts w:ascii="Verdana" w:hAnsi="Verdana"/>
          <w:b/>
          <w:sz w:val="24"/>
          <w:szCs w:val="24"/>
        </w:rPr>
        <w:t>Yes</w:t>
      </w:r>
      <w:r w:rsidR="00054766" w:rsidRPr="008E5D31">
        <w:rPr>
          <w:rFonts w:ascii="Verdana" w:hAnsi="Verdana"/>
          <w:sz w:val="24"/>
          <w:szCs w:val="24"/>
        </w:rPr>
        <w:t>, it will be</w:t>
      </w:r>
      <w:r w:rsidR="00BF294C">
        <w:rPr>
          <w:rFonts w:ascii="Verdana" w:hAnsi="Verdana"/>
          <w:sz w:val="24"/>
          <w:szCs w:val="24"/>
        </w:rPr>
        <w:t xml:space="preserve"> an issue</w:t>
      </w:r>
      <w:r w:rsidR="00054766" w:rsidRPr="008E5D31">
        <w:rPr>
          <w:rFonts w:ascii="Verdana" w:hAnsi="Verdana"/>
          <w:sz w:val="24"/>
          <w:szCs w:val="24"/>
        </w:rPr>
        <w:t>. Each day competition is getting tougher; we see more innovative solutions to customer demands, continuous developments on technology. In this environment organizations need more than ever intellectual leaders who can carry them to next stage. For this purpose need for experienced, analytical leaders who can identify the root causes of the potential issues with a good teamwork, come with proactive solutions and be able to execute their action plans with  structure</w:t>
      </w:r>
      <w:r>
        <w:rPr>
          <w:rFonts w:ascii="Verdana" w:hAnsi="Verdana"/>
          <w:sz w:val="24"/>
          <w:szCs w:val="24"/>
        </w:rPr>
        <w:t xml:space="preserve"> and </w:t>
      </w:r>
      <w:r w:rsidR="00054766" w:rsidRPr="008E5D31">
        <w:rPr>
          <w:rFonts w:ascii="Verdana" w:hAnsi="Verdana"/>
          <w:sz w:val="24"/>
          <w:szCs w:val="24"/>
        </w:rPr>
        <w:t>discipline</w:t>
      </w:r>
      <w:r>
        <w:rPr>
          <w:rFonts w:ascii="Verdana" w:hAnsi="Verdana"/>
          <w:sz w:val="24"/>
          <w:szCs w:val="24"/>
        </w:rPr>
        <w:t>”</w:t>
      </w:r>
      <w:r w:rsidR="001D3919">
        <w:rPr>
          <w:rFonts w:ascii="Verdana" w:hAnsi="Verdana"/>
          <w:sz w:val="24"/>
          <w:szCs w:val="24"/>
        </w:rPr>
        <w:t>.</w:t>
      </w:r>
    </w:p>
    <w:p w:rsidR="0096463B" w:rsidRDefault="001D3919" w:rsidP="001D3919">
      <w:pPr>
        <w:ind w:left="720"/>
        <w:jc w:val="both"/>
        <w:rPr>
          <w:rFonts w:ascii="Verdana" w:hAnsi="Verdana"/>
          <w:sz w:val="24"/>
          <w:szCs w:val="24"/>
        </w:rPr>
      </w:pPr>
      <w:r>
        <w:rPr>
          <w:rFonts w:ascii="Verdana" w:hAnsi="Verdana"/>
          <w:sz w:val="24"/>
          <w:szCs w:val="24"/>
        </w:rPr>
        <w:t>“</w:t>
      </w:r>
      <w:r w:rsidRPr="001D3919">
        <w:rPr>
          <w:rFonts w:ascii="Verdana" w:hAnsi="Verdana"/>
          <w:b/>
          <w:sz w:val="24"/>
          <w:szCs w:val="24"/>
        </w:rPr>
        <w:t>No</w:t>
      </w:r>
      <w:r>
        <w:rPr>
          <w:rFonts w:ascii="Verdana" w:hAnsi="Verdana"/>
          <w:sz w:val="24"/>
          <w:szCs w:val="24"/>
        </w:rPr>
        <w:t xml:space="preserve">, </w:t>
      </w:r>
      <w:r w:rsidR="00054766" w:rsidRPr="001D3919">
        <w:rPr>
          <w:rFonts w:ascii="Verdana" w:hAnsi="Verdana"/>
          <w:sz w:val="24"/>
          <w:szCs w:val="24"/>
        </w:rPr>
        <w:t xml:space="preserve">I don't think </w:t>
      </w:r>
      <w:r>
        <w:rPr>
          <w:rFonts w:ascii="Verdana" w:hAnsi="Verdana"/>
          <w:sz w:val="24"/>
          <w:szCs w:val="24"/>
        </w:rPr>
        <w:t xml:space="preserve">that </w:t>
      </w:r>
      <w:r w:rsidR="00054766" w:rsidRPr="001D3919">
        <w:rPr>
          <w:rFonts w:ascii="Verdana" w:hAnsi="Verdana"/>
          <w:sz w:val="24"/>
          <w:szCs w:val="24"/>
        </w:rPr>
        <w:t>it is going to be an issue</w:t>
      </w:r>
      <w:r w:rsidR="00BF294C">
        <w:rPr>
          <w:rFonts w:ascii="Verdana" w:hAnsi="Verdana"/>
          <w:sz w:val="24"/>
          <w:szCs w:val="24"/>
        </w:rPr>
        <w:t>,</w:t>
      </w:r>
      <w:r w:rsidR="00054766" w:rsidRPr="001D3919">
        <w:rPr>
          <w:rFonts w:ascii="Verdana" w:hAnsi="Verdana"/>
          <w:sz w:val="24"/>
          <w:szCs w:val="24"/>
        </w:rPr>
        <w:t xml:space="preserve"> because we are working more and more through networks, like social networks, using internet and other online tools to be closer with specified communities, such as this from executive levels from all over the world. It is clear that t</w:t>
      </w:r>
      <w:r w:rsidR="00054766" w:rsidRPr="001D3919">
        <w:rPr>
          <w:rFonts w:ascii="Verdana" w:hAnsi="Verdana"/>
          <w:sz w:val="24"/>
          <w:szCs w:val="24"/>
          <w:lang w:val="tr-TR"/>
        </w:rPr>
        <w:t>here</w:t>
      </w:r>
      <w:r w:rsidR="00054766" w:rsidRPr="001D3919">
        <w:rPr>
          <w:rFonts w:ascii="Verdana" w:hAnsi="Verdana"/>
          <w:sz w:val="24"/>
          <w:szCs w:val="24"/>
        </w:rPr>
        <w:t xml:space="preserve"> exists an important lack of talent, so the executive search firms will be in this niche, looking for talent</w:t>
      </w:r>
      <w:r>
        <w:rPr>
          <w:rFonts w:ascii="Verdana" w:hAnsi="Verdana"/>
          <w:sz w:val="24"/>
          <w:szCs w:val="24"/>
        </w:rPr>
        <w:t>”</w:t>
      </w:r>
      <w:r w:rsidR="00054766" w:rsidRPr="001D3919">
        <w:rPr>
          <w:rFonts w:ascii="Verdana" w:hAnsi="Verdana"/>
          <w:sz w:val="24"/>
          <w:szCs w:val="24"/>
        </w:rPr>
        <w:t xml:space="preserve">. </w:t>
      </w:r>
    </w:p>
    <w:p w:rsidR="004A0254" w:rsidRDefault="004A0254" w:rsidP="001D3919">
      <w:pPr>
        <w:ind w:left="720"/>
        <w:jc w:val="both"/>
        <w:rPr>
          <w:rFonts w:ascii="Verdana" w:hAnsi="Verdana"/>
          <w:sz w:val="24"/>
          <w:szCs w:val="24"/>
        </w:rPr>
      </w:pPr>
    </w:p>
    <w:p w:rsidR="004A0254" w:rsidRDefault="004A0254" w:rsidP="001D3919">
      <w:pPr>
        <w:ind w:left="720"/>
        <w:jc w:val="both"/>
        <w:rPr>
          <w:rFonts w:ascii="Verdana" w:hAnsi="Verdana"/>
          <w:sz w:val="24"/>
          <w:szCs w:val="24"/>
        </w:rPr>
      </w:pPr>
    </w:p>
    <w:p w:rsidR="004A0254" w:rsidRDefault="004A0254" w:rsidP="001D3919">
      <w:pPr>
        <w:ind w:left="720"/>
        <w:jc w:val="both"/>
        <w:rPr>
          <w:rFonts w:ascii="Verdana" w:hAnsi="Verdana"/>
          <w:sz w:val="24"/>
          <w:szCs w:val="24"/>
        </w:rPr>
      </w:pPr>
    </w:p>
    <w:p w:rsidR="004A0254" w:rsidRDefault="004A0254" w:rsidP="001D3919">
      <w:pPr>
        <w:ind w:left="720"/>
        <w:jc w:val="both"/>
        <w:rPr>
          <w:rFonts w:ascii="Verdana" w:hAnsi="Verdana"/>
          <w:sz w:val="24"/>
          <w:szCs w:val="24"/>
        </w:rPr>
      </w:pPr>
    </w:p>
    <w:p w:rsidR="004A0254" w:rsidRDefault="004A0254" w:rsidP="001D3919">
      <w:pPr>
        <w:ind w:left="720"/>
        <w:jc w:val="both"/>
        <w:rPr>
          <w:rFonts w:ascii="Verdana" w:hAnsi="Verdana"/>
          <w:sz w:val="24"/>
          <w:szCs w:val="24"/>
        </w:rPr>
      </w:pPr>
    </w:p>
    <w:p w:rsidR="004A0254" w:rsidRDefault="004A0254" w:rsidP="001D3919">
      <w:pPr>
        <w:ind w:left="720"/>
        <w:jc w:val="both"/>
        <w:rPr>
          <w:rFonts w:ascii="Verdana" w:hAnsi="Verdana"/>
          <w:sz w:val="24"/>
          <w:szCs w:val="24"/>
        </w:rPr>
      </w:pPr>
    </w:p>
    <w:p w:rsidR="00BF294C" w:rsidRDefault="00BF294C" w:rsidP="001D3919">
      <w:pPr>
        <w:ind w:left="720"/>
        <w:jc w:val="both"/>
        <w:rPr>
          <w:rFonts w:ascii="Verdana" w:hAnsi="Verdana"/>
          <w:sz w:val="24"/>
          <w:szCs w:val="24"/>
        </w:rPr>
      </w:pPr>
      <w:r>
        <w:rPr>
          <w:rFonts w:ascii="Verdana" w:hAnsi="Verdana"/>
          <w:sz w:val="24"/>
          <w:szCs w:val="24"/>
        </w:rPr>
        <w:lastRenderedPageBreak/>
        <w:t>The whole list of opinions are as follows:</w:t>
      </w:r>
    </w:p>
    <w:p w:rsidR="00BF294C" w:rsidRDefault="004A0254" w:rsidP="001D3919">
      <w:pPr>
        <w:ind w:left="720"/>
        <w:jc w:val="both"/>
        <w:rPr>
          <w:rFonts w:ascii="Verdana" w:hAnsi="Verdana"/>
          <w:sz w:val="24"/>
          <w:szCs w:val="24"/>
        </w:rPr>
      </w:pPr>
      <w:r w:rsidRPr="004A0254">
        <w:rPr>
          <w:noProof/>
          <w:lang w:val="tr-TR" w:eastAsia="tr-TR"/>
        </w:rPr>
        <w:drawing>
          <wp:inline distT="0" distB="0" distL="0" distR="0">
            <wp:extent cx="5972810" cy="3613859"/>
            <wp:effectExtent l="0" t="0" r="0" b="0"/>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72810" cy="3613859"/>
                    </a:xfrm>
                    <a:prstGeom prst="rect">
                      <a:avLst/>
                    </a:prstGeom>
                    <a:noFill/>
                    <a:ln>
                      <a:noFill/>
                    </a:ln>
                  </pic:spPr>
                </pic:pic>
              </a:graphicData>
            </a:graphic>
          </wp:inline>
        </w:drawing>
      </w:r>
      <w:r w:rsidRPr="004A0254">
        <w:rPr>
          <w:noProof/>
          <w:lang w:val="tr-TR" w:eastAsia="tr-TR"/>
        </w:rPr>
        <w:drawing>
          <wp:inline distT="0" distB="0" distL="0" distR="0">
            <wp:extent cx="5972810" cy="3509370"/>
            <wp:effectExtent l="0" t="0" r="0" b="0"/>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72810" cy="3509370"/>
                    </a:xfrm>
                    <a:prstGeom prst="rect">
                      <a:avLst/>
                    </a:prstGeom>
                    <a:noFill/>
                    <a:ln>
                      <a:noFill/>
                    </a:ln>
                  </pic:spPr>
                </pic:pic>
              </a:graphicData>
            </a:graphic>
          </wp:inline>
        </w:drawing>
      </w:r>
    </w:p>
    <w:p w:rsidR="00BF294C" w:rsidRPr="001D3919" w:rsidRDefault="00BF294C" w:rsidP="001D3919">
      <w:pPr>
        <w:ind w:left="720"/>
        <w:jc w:val="both"/>
        <w:rPr>
          <w:rFonts w:ascii="Verdana" w:hAnsi="Verdana"/>
          <w:sz w:val="24"/>
          <w:szCs w:val="24"/>
          <w:lang w:val="tr-TR"/>
        </w:rPr>
      </w:pPr>
    </w:p>
    <w:p w:rsidR="008E5D31" w:rsidRPr="008E5D31" w:rsidRDefault="008E5D31" w:rsidP="008E5D31">
      <w:pPr>
        <w:ind w:left="720"/>
        <w:jc w:val="both"/>
        <w:rPr>
          <w:rFonts w:ascii="Verdana" w:hAnsi="Verdana"/>
          <w:sz w:val="24"/>
          <w:szCs w:val="24"/>
          <w:lang w:val="tr-TR"/>
        </w:rPr>
      </w:pPr>
    </w:p>
    <w:p w:rsidR="001B5A4A" w:rsidRDefault="004A0254" w:rsidP="00040D5E">
      <w:pPr>
        <w:jc w:val="both"/>
        <w:rPr>
          <w:rFonts w:ascii="Verdana" w:hAnsi="Verdana"/>
          <w:sz w:val="24"/>
          <w:szCs w:val="24"/>
          <w:lang w:val="tr-TR"/>
        </w:rPr>
      </w:pPr>
      <w:r w:rsidRPr="004A0254">
        <w:rPr>
          <w:noProof/>
          <w:lang w:val="tr-TR" w:eastAsia="tr-TR"/>
        </w:rPr>
        <w:lastRenderedPageBreak/>
        <w:drawing>
          <wp:inline distT="0" distB="0" distL="0" distR="0">
            <wp:extent cx="5972810" cy="3586429"/>
            <wp:effectExtent l="0" t="0" r="0" b="0"/>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72810" cy="3586429"/>
                    </a:xfrm>
                    <a:prstGeom prst="rect">
                      <a:avLst/>
                    </a:prstGeom>
                    <a:noFill/>
                    <a:ln>
                      <a:noFill/>
                    </a:ln>
                  </pic:spPr>
                </pic:pic>
              </a:graphicData>
            </a:graphic>
          </wp:inline>
        </w:drawing>
      </w:r>
      <w:r w:rsidRPr="004A0254">
        <w:rPr>
          <w:noProof/>
          <w:lang w:val="tr-TR" w:eastAsia="tr-TR"/>
        </w:rPr>
        <w:drawing>
          <wp:inline distT="0" distB="0" distL="0" distR="0">
            <wp:extent cx="5972810" cy="3563090"/>
            <wp:effectExtent l="0" t="0" r="0" b="0"/>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72810" cy="3563090"/>
                    </a:xfrm>
                    <a:prstGeom prst="rect">
                      <a:avLst/>
                    </a:prstGeom>
                    <a:noFill/>
                    <a:ln>
                      <a:noFill/>
                    </a:ln>
                  </pic:spPr>
                </pic:pic>
              </a:graphicData>
            </a:graphic>
          </wp:inline>
        </w:drawing>
      </w:r>
    </w:p>
    <w:p w:rsidR="00C76B44" w:rsidRDefault="00C76B44" w:rsidP="00040D5E">
      <w:pPr>
        <w:jc w:val="both"/>
        <w:rPr>
          <w:rFonts w:ascii="Verdana" w:hAnsi="Verdana"/>
          <w:sz w:val="24"/>
          <w:szCs w:val="24"/>
          <w:lang w:val="tr-TR"/>
        </w:rPr>
      </w:pPr>
    </w:p>
    <w:p w:rsidR="00C76B44" w:rsidRDefault="00C76B44" w:rsidP="00040D5E">
      <w:pPr>
        <w:jc w:val="both"/>
        <w:rPr>
          <w:rFonts w:ascii="Verdana" w:hAnsi="Verdana"/>
          <w:sz w:val="24"/>
          <w:szCs w:val="24"/>
          <w:lang w:val="tr-TR"/>
        </w:rPr>
      </w:pPr>
    </w:p>
    <w:p w:rsidR="004A0254" w:rsidRDefault="004A0254" w:rsidP="00040D5E">
      <w:pPr>
        <w:jc w:val="both"/>
        <w:rPr>
          <w:rFonts w:ascii="Verdana" w:hAnsi="Verdana"/>
          <w:sz w:val="24"/>
          <w:szCs w:val="24"/>
          <w:lang w:val="tr-TR"/>
        </w:rPr>
      </w:pPr>
    </w:p>
    <w:p w:rsidR="004A0254" w:rsidRDefault="004A0254" w:rsidP="00040D5E">
      <w:pPr>
        <w:jc w:val="both"/>
        <w:rPr>
          <w:rFonts w:ascii="Verdana" w:hAnsi="Verdana"/>
          <w:sz w:val="24"/>
          <w:szCs w:val="24"/>
          <w:lang w:val="tr-TR"/>
        </w:rPr>
      </w:pPr>
      <w:r w:rsidRPr="004A0254">
        <w:rPr>
          <w:noProof/>
          <w:lang w:val="tr-TR" w:eastAsia="tr-TR"/>
        </w:rPr>
        <w:lastRenderedPageBreak/>
        <w:drawing>
          <wp:inline distT="0" distB="0" distL="0" distR="0">
            <wp:extent cx="5972810" cy="3586429"/>
            <wp:effectExtent l="0" t="0" r="0" b="0"/>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72810" cy="3586429"/>
                    </a:xfrm>
                    <a:prstGeom prst="rect">
                      <a:avLst/>
                    </a:prstGeom>
                    <a:noFill/>
                    <a:ln>
                      <a:noFill/>
                    </a:ln>
                  </pic:spPr>
                </pic:pic>
              </a:graphicData>
            </a:graphic>
          </wp:inline>
        </w:drawing>
      </w:r>
      <w:r w:rsidRPr="004A0254">
        <w:rPr>
          <w:noProof/>
          <w:lang w:val="tr-TR" w:eastAsia="tr-TR"/>
        </w:rPr>
        <w:drawing>
          <wp:inline distT="0" distB="0" distL="0" distR="0">
            <wp:extent cx="5972810" cy="2820494"/>
            <wp:effectExtent l="0" t="0" r="0" b="0"/>
            <wp:docPr id="27"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72810" cy="2820494"/>
                    </a:xfrm>
                    <a:prstGeom prst="rect">
                      <a:avLst/>
                    </a:prstGeom>
                    <a:noFill/>
                    <a:ln>
                      <a:noFill/>
                    </a:ln>
                  </pic:spPr>
                </pic:pic>
              </a:graphicData>
            </a:graphic>
          </wp:inline>
        </w:drawing>
      </w:r>
      <w:bookmarkStart w:id="0" w:name="_GoBack"/>
      <w:bookmarkEnd w:id="0"/>
      <w:r w:rsidRPr="004A0254">
        <w:rPr>
          <w:noProof/>
          <w:lang w:val="tr-TR" w:eastAsia="tr-TR"/>
        </w:rPr>
        <w:lastRenderedPageBreak/>
        <w:drawing>
          <wp:inline distT="0" distB="0" distL="0" distR="0">
            <wp:extent cx="5972810" cy="2701167"/>
            <wp:effectExtent l="0" t="0" r="0" b="0"/>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72810" cy="2701167"/>
                    </a:xfrm>
                    <a:prstGeom prst="rect">
                      <a:avLst/>
                    </a:prstGeom>
                    <a:noFill/>
                    <a:ln>
                      <a:noFill/>
                    </a:ln>
                  </pic:spPr>
                </pic:pic>
              </a:graphicData>
            </a:graphic>
          </wp:inline>
        </w:drawing>
      </w:r>
    </w:p>
    <w:p w:rsidR="00753905" w:rsidRDefault="00753905" w:rsidP="00040D5E">
      <w:pPr>
        <w:jc w:val="both"/>
        <w:rPr>
          <w:rFonts w:ascii="Verdana" w:hAnsi="Verdana"/>
          <w:sz w:val="24"/>
          <w:szCs w:val="24"/>
          <w:lang w:val="tr-TR"/>
        </w:rPr>
      </w:pPr>
    </w:p>
    <w:sectPr w:rsidR="00753905" w:rsidSect="00727061">
      <w:pgSz w:w="12240" w:h="15840"/>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A2"/>
    <w:family w:val="swiss"/>
    <w:pitch w:val="variable"/>
    <w:sig w:usb0="A10006FF" w:usb1="4000205B" w:usb2="00000010" w:usb3="00000000" w:csb0="0000019F" w:csb1="00000000"/>
  </w:font>
  <w:font w:name="Cambria">
    <w:panose1 w:val="02040503050406030204"/>
    <w:charset w:val="A2"/>
    <w:family w:val="roman"/>
    <w:pitch w:val="variable"/>
    <w:sig w:usb0="A00002EF" w:usb1="4000004B" w:usb2="00000000" w:usb3="00000000" w:csb0="0000019F" w:csb1="00000000"/>
  </w:font>
  <w:font w:name="Trebuchet MS">
    <w:panose1 w:val="020B0603020202020204"/>
    <w:charset w:val="A2"/>
    <w:family w:val="swiss"/>
    <w:pitch w:val="variable"/>
    <w:sig w:usb0="00000287" w:usb1="00000000"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8pt;height:18pt" o:bullet="t">
        <v:imagedata r:id="rId1" o:title="art79F2"/>
      </v:shape>
    </w:pict>
  </w:numPicBullet>
  <w:numPicBullet w:numPicBulletId="1">
    <w:pict>
      <v:shape id="_x0000_i1029" type="#_x0000_t75" style="width:14.4pt;height:14.4pt" o:bullet="t">
        <v:imagedata r:id="rId2" o:title="artAACD"/>
      </v:shape>
    </w:pict>
  </w:numPicBullet>
  <w:abstractNum w:abstractNumId="0">
    <w:nsid w:val="0B920220"/>
    <w:multiLevelType w:val="hybridMultilevel"/>
    <w:tmpl w:val="898C3B7A"/>
    <w:lvl w:ilvl="0" w:tplc="E43A3990">
      <w:start w:val="3"/>
      <w:numFmt w:val="upperRoman"/>
      <w:lvlText w:val="%1."/>
      <w:lvlJc w:val="left"/>
      <w:pPr>
        <w:ind w:left="1440" w:hanging="108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BBA2238"/>
    <w:multiLevelType w:val="hybridMultilevel"/>
    <w:tmpl w:val="FEC8C2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2296D2D"/>
    <w:multiLevelType w:val="hybridMultilevel"/>
    <w:tmpl w:val="64C68A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5840C18"/>
    <w:multiLevelType w:val="hybridMultilevel"/>
    <w:tmpl w:val="5EB856D2"/>
    <w:lvl w:ilvl="0" w:tplc="E43A3990">
      <w:start w:val="1"/>
      <w:numFmt w:val="upperRoman"/>
      <w:lvlText w:val="%1."/>
      <w:lvlJc w:val="left"/>
      <w:pPr>
        <w:ind w:left="1440" w:hanging="108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F2E5C4C"/>
    <w:multiLevelType w:val="hybridMultilevel"/>
    <w:tmpl w:val="A502BCF6"/>
    <w:lvl w:ilvl="0" w:tplc="90B854FC">
      <w:start w:val="1"/>
      <w:numFmt w:val="upperRoman"/>
      <w:lvlText w:val="%1."/>
      <w:lvlJc w:val="left"/>
      <w:pPr>
        <w:ind w:left="1440" w:hanging="108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C870446"/>
    <w:multiLevelType w:val="hybridMultilevel"/>
    <w:tmpl w:val="CBCA7D14"/>
    <w:lvl w:ilvl="0" w:tplc="E43A3990">
      <w:start w:val="1"/>
      <w:numFmt w:val="upperRoman"/>
      <w:lvlText w:val="%1."/>
      <w:lvlJc w:val="left"/>
      <w:pPr>
        <w:ind w:left="1440" w:hanging="108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09205A1"/>
    <w:multiLevelType w:val="hybridMultilevel"/>
    <w:tmpl w:val="44B8BC22"/>
    <w:lvl w:ilvl="0" w:tplc="F32C7646">
      <w:start w:val="1"/>
      <w:numFmt w:val="bullet"/>
      <w:lvlText w:val=""/>
      <w:lvlPicBulletId w:val="1"/>
      <w:lvlJc w:val="left"/>
      <w:pPr>
        <w:tabs>
          <w:tab w:val="num" w:pos="720"/>
        </w:tabs>
        <w:ind w:left="720" w:hanging="360"/>
      </w:pPr>
      <w:rPr>
        <w:rFonts w:ascii="Symbol" w:hAnsi="Symbol" w:hint="default"/>
      </w:rPr>
    </w:lvl>
    <w:lvl w:ilvl="1" w:tplc="E9A62E6A" w:tentative="1">
      <w:start w:val="1"/>
      <w:numFmt w:val="bullet"/>
      <w:lvlText w:val=""/>
      <w:lvlPicBulletId w:val="1"/>
      <w:lvlJc w:val="left"/>
      <w:pPr>
        <w:tabs>
          <w:tab w:val="num" w:pos="1440"/>
        </w:tabs>
        <w:ind w:left="1440" w:hanging="360"/>
      </w:pPr>
      <w:rPr>
        <w:rFonts w:ascii="Symbol" w:hAnsi="Symbol" w:hint="default"/>
      </w:rPr>
    </w:lvl>
    <w:lvl w:ilvl="2" w:tplc="E3AA7E18" w:tentative="1">
      <w:start w:val="1"/>
      <w:numFmt w:val="bullet"/>
      <w:lvlText w:val=""/>
      <w:lvlPicBulletId w:val="1"/>
      <w:lvlJc w:val="left"/>
      <w:pPr>
        <w:tabs>
          <w:tab w:val="num" w:pos="2160"/>
        </w:tabs>
        <w:ind w:left="2160" w:hanging="360"/>
      </w:pPr>
      <w:rPr>
        <w:rFonts w:ascii="Symbol" w:hAnsi="Symbol" w:hint="default"/>
      </w:rPr>
    </w:lvl>
    <w:lvl w:ilvl="3" w:tplc="C2500D28" w:tentative="1">
      <w:start w:val="1"/>
      <w:numFmt w:val="bullet"/>
      <w:lvlText w:val=""/>
      <w:lvlPicBulletId w:val="1"/>
      <w:lvlJc w:val="left"/>
      <w:pPr>
        <w:tabs>
          <w:tab w:val="num" w:pos="2880"/>
        </w:tabs>
        <w:ind w:left="2880" w:hanging="360"/>
      </w:pPr>
      <w:rPr>
        <w:rFonts w:ascii="Symbol" w:hAnsi="Symbol" w:hint="default"/>
      </w:rPr>
    </w:lvl>
    <w:lvl w:ilvl="4" w:tplc="3906E37E" w:tentative="1">
      <w:start w:val="1"/>
      <w:numFmt w:val="bullet"/>
      <w:lvlText w:val=""/>
      <w:lvlPicBulletId w:val="1"/>
      <w:lvlJc w:val="left"/>
      <w:pPr>
        <w:tabs>
          <w:tab w:val="num" w:pos="3600"/>
        </w:tabs>
        <w:ind w:left="3600" w:hanging="360"/>
      </w:pPr>
      <w:rPr>
        <w:rFonts w:ascii="Symbol" w:hAnsi="Symbol" w:hint="default"/>
      </w:rPr>
    </w:lvl>
    <w:lvl w:ilvl="5" w:tplc="E320029E" w:tentative="1">
      <w:start w:val="1"/>
      <w:numFmt w:val="bullet"/>
      <w:lvlText w:val=""/>
      <w:lvlPicBulletId w:val="1"/>
      <w:lvlJc w:val="left"/>
      <w:pPr>
        <w:tabs>
          <w:tab w:val="num" w:pos="4320"/>
        </w:tabs>
        <w:ind w:left="4320" w:hanging="360"/>
      </w:pPr>
      <w:rPr>
        <w:rFonts w:ascii="Symbol" w:hAnsi="Symbol" w:hint="default"/>
      </w:rPr>
    </w:lvl>
    <w:lvl w:ilvl="6" w:tplc="E0D4BD66" w:tentative="1">
      <w:start w:val="1"/>
      <w:numFmt w:val="bullet"/>
      <w:lvlText w:val=""/>
      <w:lvlPicBulletId w:val="1"/>
      <w:lvlJc w:val="left"/>
      <w:pPr>
        <w:tabs>
          <w:tab w:val="num" w:pos="5040"/>
        </w:tabs>
        <w:ind w:left="5040" w:hanging="360"/>
      </w:pPr>
      <w:rPr>
        <w:rFonts w:ascii="Symbol" w:hAnsi="Symbol" w:hint="default"/>
      </w:rPr>
    </w:lvl>
    <w:lvl w:ilvl="7" w:tplc="89EA3748" w:tentative="1">
      <w:start w:val="1"/>
      <w:numFmt w:val="bullet"/>
      <w:lvlText w:val=""/>
      <w:lvlPicBulletId w:val="1"/>
      <w:lvlJc w:val="left"/>
      <w:pPr>
        <w:tabs>
          <w:tab w:val="num" w:pos="5760"/>
        </w:tabs>
        <w:ind w:left="5760" w:hanging="360"/>
      </w:pPr>
      <w:rPr>
        <w:rFonts w:ascii="Symbol" w:hAnsi="Symbol" w:hint="default"/>
      </w:rPr>
    </w:lvl>
    <w:lvl w:ilvl="8" w:tplc="0F6053B6" w:tentative="1">
      <w:start w:val="1"/>
      <w:numFmt w:val="bullet"/>
      <w:lvlText w:val=""/>
      <w:lvlPicBulletId w:val="1"/>
      <w:lvlJc w:val="left"/>
      <w:pPr>
        <w:tabs>
          <w:tab w:val="num" w:pos="6480"/>
        </w:tabs>
        <w:ind w:left="6480" w:hanging="360"/>
      </w:pPr>
      <w:rPr>
        <w:rFonts w:ascii="Symbol" w:hAnsi="Symbol" w:hint="default"/>
      </w:rPr>
    </w:lvl>
  </w:abstractNum>
  <w:abstractNum w:abstractNumId="7">
    <w:nsid w:val="392216C2"/>
    <w:multiLevelType w:val="hybridMultilevel"/>
    <w:tmpl w:val="923A529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nsid w:val="3AAB6190"/>
    <w:multiLevelType w:val="hybridMultilevel"/>
    <w:tmpl w:val="3800DCA8"/>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9">
    <w:nsid w:val="4BF005E5"/>
    <w:multiLevelType w:val="hybridMultilevel"/>
    <w:tmpl w:val="5EB856D2"/>
    <w:lvl w:ilvl="0" w:tplc="E43A3990">
      <w:start w:val="1"/>
      <w:numFmt w:val="upperRoman"/>
      <w:lvlText w:val="%1."/>
      <w:lvlJc w:val="left"/>
      <w:pPr>
        <w:ind w:left="1440" w:hanging="1080"/>
      </w:pPr>
      <w:rPr>
        <w:rFonts w:hint="default"/>
      </w:rPr>
    </w:lvl>
    <w:lvl w:ilvl="1" w:tplc="04090019">
      <w:start w:val="1"/>
      <w:numFmt w:val="lowerLetter"/>
      <w:lvlText w:val="%2."/>
      <w:lvlJc w:val="left"/>
      <w:pPr>
        <w:ind w:left="1211"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41E41D8"/>
    <w:multiLevelType w:val="hybridMultilevel"/>
    <w:tmpl w:val="86AE517A"/>
    <w:lvl w:ilvl="0" w:tplc="2FA41F22">
      <w:start w:val="1"/>
      <w:numFmt w:val="bullet"/>
      <w:lvlText w:val=""/>
      <w:lvlPicBulletId w:val="1"/>
      <w:lvlJc w:val="left"/>
      <w:pPr>
        <w:tabs>
          <w:tab w:val="num" w:pos="720"/>
        </w:tabs>
        <w:ind w:left="720" w:hanging="360"/>
      </w:pPr>
      <w:rPr>
        <w:rFonts w:ascii="Symbol" w:hAnsi="Symbol" w:hint="default"/>
      </w:rPr>
    </w:lvl>
    <w:lvl w:ilvl="1" w:tplc="D2CC64D0" w:tentative="1">
      <w:start w:val="1"/>
      <w:numFmt w:val="bullet"/>
      <w:lvlText w:val=""/>
      <w:lvlPicBulletId w:val="1"/>
      <w:lvlJc w:val="left"/>
      <w:pPr>
        <w:tabs>
          <w:tab w:val="num" w:pos="1440"/>
        </w:tabs>
        <w:ind w:left="1440" w:hanging="360"/>
      </w:pPr>
      <w:rPr>
        <w:rFonts w:ascii="Symbol" w:hAnsi="Symbol" w:hint="default"/>
      </w:rPr>
    </w:lvl>
    <w:lvl w:ilvl="2" w:tplc="D4B81708" w:tentative="1">
      <w:start w:val="1"/>
      <w:numFmt w:val="bullet"/>
      <w:lvlText w:val=""/>
      <w:lvlPicBulletId w:val="1"/>
      <w:lvlJc w:val="left"/>
      <w:pPr>
        <w:tabs>
          <w:tab w:val="num" w:pos="2160"/>
        </w:tabs>
        <w:ind w:left="2160" w:hanging="360"/>
      </w:pPr>
      <w:rPr>
        <w:rFonts w:ascii="Symbol" w:hAnsi="Symbol" w:hint="default"/>
      </w:rPr>
    </w:lvl>
    <w:lvl w:ilvl="3" w:tplc="FCC2458C" w:tentative="1">
      <w:start w:val="1"/>
      <w:numFmt w:val="bullet"/>
      <w:lvlText w:val=""/>
      <w:lvlPicBulletId w:val="1"/>
      <w:lvlJc w:val="left"/>
      <w:pPr>
        <w:tabs>
          <w:tab w:val="num" w:pos="2880"/>
        </w:tabs>
        <w:ind w:left="2880" w:hanging="360"/>
      </w:pPr>
      <w:rPr>
        <w:rFonts w:ascii="Symbol" w:hAnsi="Symbol" w:hint="default"/>
      </w:rPr>
    </w:lvl>
    <w:lvl w:ilvl="4" w:tplc="809A0852" w:tentative="1">
      <w:start w:val="1"/>
      <w:numFmt w:val="bullet"/>
      <w:lvlText w:val=""/>
      <w:lvlPicBulletId w:val="1"/>
      <w:lvlJc w:val="left"/>
      <w:pPr>
        <w:tabs>
          <w:tab w:val="num" w:pos="3600"/>
        </w:tabs>
        <w:ind w:left="3600" w:hanging="360"/>
      </w:pPr>
      <w:rPr>
        <w:rFonts w:ascii="Symbol" w:hAnsi="Symbol" w:hint="default"/>
      </w:rPr>
    </w:lvl>
    <w:lvl w:ilvl="5" w:tplc="75D0309A" w:tentative="1">
      <w:start w:val="1"/>
      <w:numFmt w:val="bullet"/>
      <w:lvlText w:val=""/>
      <w:lvlPicBulletId w:val="1"/>
      <w:lvlJc w:val="left"/>
      <w:pPr>
        <w:tabs>
          <w:tab w:val="num" w:pos="4320"/>
        </w:tabs>
        <w:ind w:left="4320" w:hanging="360"/>
      </w:pPr>
      <w:rPr>
        <w:rFonts w:ascii="Symbol" w:hAnsi="Symbol" w:hint="default"/>
      </w:rPr>
    </w:lvl>
    <w:lvl w:ilvl="6" w:tplc="FE001028" w:tentative="1">
      <w:start w:val="1"/>
      <w:numFmt w:val="bullet"/>
      <w:lvlText w:val=""/>
      <w:lvlPicBulletId w:val="1"/>
      <w:lvlJc w:val="left"/>
      <w:pPr>
        <w:tabs>
          <w:tab w:val="num" w:pos="5040"/>
        </w:tabs>
        <w:ind w:left="5040" w:hanging="360"/>
      </w:pPr>
      <w:rPr>
        <w:rFonts w:ascii="Symbol" w:hAnsi="Symbol" w:hint="default"/>
      </w:rPr>
    </w:lvl>
    <w:lvl w:ilvl="7" w:tplc="0A64E944" w:tentative="1">
      <w:start w:val="1"/>
      <w:numFmt w:val="bullet"/>
      <w:lvlText w:val=""/>
      <w:lvlPicBulletId w:val="1"/>
      <w:lvlJc w:val="left"/>
      <w:pPr>
        <w:tabs>
          <w:tab w:val="num" w:pos="5760"/>
        </w:tabs>
        <w:ind w:left="5760" w:hanging="360"/>
      </w:pPr>
      <w:rPr>
        <w:rFonts w:ascii="Symbol" w:hAnsi="Symbol" w:hint="default"/>
      </w:rPr>
    </w:lvl>
    <w:lvl w:ilvl="8" w:tplc="5F140F70" w:tentative="1">
      <w:start w:val="1"/>
      <w:numFmt w:val="bullet"/>
      <w:lvlText w:val=""/>
      <w:lvlPicBulletId w:val="1"/>
      <w:lvlJc w:val="left"/>
      <w:pPr>
        <w:tabs>
          <w:tab w:val="num" w:pos="6480"/>
        </w:tabs>
        <w:ind w:left="6480" w:hanging="360"/>
      </w:pPr>
      <w:rPr>
        <w:rFonts w:ascii="Symbol" w:hAnsi="Symbol" w:hint="default"/>
      </w:rPr>
    </w:lvl>
  </w:abstractNum>
  <w:abstractNum w:abstractNumId="11">
    <w:nsid w:val="62EB1CD1"/>
    <w:multiLevelType w:val="hybridMultilevel"/>
    <w:tmpl w:val="5EB856D2"/>
    <w:lvl w:ilvl="0" w:tplc="E43A3990">
      <w:start w:val="1"/>
      <w:numFmt w:val="upperRoman"/>
      <w:lvlText w:val="%1."/>
      <w:lvlJc w:val="left"/>
      <w:pPr>
        <w:ind w:left="1440" w:hanging="108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7CA62EC6"/>
    <w:multiLevelType w:val="hybridMultilevel"/>
    <w:tmpl w:val="1D84CD9E"/>
    <w:lvl w:ilvl="0" w:tplc="AACE39A4">
      <w:start w:val="1"/>
      <w:numFmt w:val="bullet"/>
      <w:lvlText w:val=""/>
      <w:lvlPicBulletId w:val="1"/>
      <w:lvlJc w:val="left"/>
      <w:pPr>
        <w:tabs>
          <w:tab w:val="num" w:pos="720"/>
        </w:tabs>
        <w:ind w:left="720" w:hanging="360"/>
      </w:pPr>
      <w:rPr>
        <w:rFonts w:ascii="Symbol" w:hAnsi="Symbol" w:hint="default"/>
      </w:rPr>
    </w:lvl>
    <w:lvl w:ilvl="1" w:tplc="A460732C" w:tentative="1">
      <w:start w:val="1"/>
      <w:numFmt w:val="bullet"/>
      <w:lvlText w:val=""/>
      <w:lvlPicBulletId w:val="1"/>
      <w:lvlJc w:val="left"/>
      <w:pPr>
        <w:tabs>
          <w:tab w:val="num" w:pos="1440"/>
        </w:tabs>
        <w:ind w:left="1440" w:hanging="360"/>
      </w:pPr>
      <w:rPr>
        <w:rFonts w:ascii="Symbol" w:hAnsi="Symbol" w:hint="default"/>
      </w:rPr>
    </w:lvl>
    <w:lvl w:ilvl="2" w:tplc="C39850E0" w:tentative="1">
      <w:start w:val="1"/>
      <w:numFmt w:val="bullet"/>
      <w:lvlText w:val=""/>
      <w:lvlPicBulletId w:val="1"/>
      <w:lvlJc w:val="left"/>
      <w:pPr>
        <w:tabs>
          <w:tab w:val="num" w:pos="2160"/>
        </w:tabs>
        <w:ind w:left="2160" w:hanging="360"/>
      </w:pPr>
      <w:rPr>
        <w:rFonts w:ascii="Symbol" w:hAnsi="Symbol" w:hint="default"/>
      </w:rPr>
    </w:lvl>
    <w:lvl w:ilvl="3" w:tplc="345C251E" w:tentative="1">
      <w:start w:val="1"/>
      <w:numFmt w:val="bullet"/>
      <w:lvlText w:val=""/>
      <w:lvlPicBulletId w:val="1"/>
      <w:lvlJc w:val="left"/>
      <w:pPr>
        <w:tabs>
          <w:tab w:val="num" w:pos="2880"/>
        </w:tabs>
        <w:ind w:left="2880" w:hanging="360"/>
      </w:pPr>
      <w:rPr>
        <w:rFonts w:ascii="Symbol" w:hAnsi="Symbol" w:hint="default"/>
      </w:rPr>
    </w:lvl>
    <w:lvl w:ilvl="4" w:tplc="61C2A716" w:tentative="1">
      <w:start w:val="1"/>
      <w:numFmt w:val="bullet"/>
      <w:lvlText w:val=""/>
      <w:lvlPicBulletId w:val="1"/>
      <w:lvlJc w:val="left"/>
      <w:pPr>
        <w:tabs>
          <w:tab w:val="num" w:pos="3600"/>
        </w:tabs>
        <w:ind w:left="3600" w:hanging="360"/>
      </w:pPr>
      <w:rPr>
        <w:rFonts w:ascii="Symbol" w:hAnsi="Symbol" w:hint="default"/>
      </w:rPr>
    </w:lvl>
    <w:lvl w:ilvl="5" w:tplc="9DEE1BDC" w:tentative="1">
      <w:start w:val="1"/>
      <w:numFmt w:val="bullet"/>
      <w:lvlText w:val=""/>
      <w:lvlPicBulletId w:val="1"/>
      <w:lvlJc w:val="left"/>
      <w:pPr>
        <w:tabs>
          <w:tab w:val="num" w:pos="4320"/>
        </w:tabs>
        <w:ind w:left="4320" w:hanging="360"/>
      </w:pPr>
      <w:rPr>
        <w:rFonts w:ascii="Symbol" w:hAnsi="Symbol" w:hint="default"/>
      </w:rPr>
    </w:lvl>
    <w:lvl w:ilvl="6" w:tplc="1E16B794" w:tentative="1">
      <w:start w:val="1"/>
      <w:numFmt w:val="bullet"/>
      <w:lvlText w:val=""/>
      <w:lvlPicBulletId w:val="1"/>
      <w:lvlJc w:val="left"/>
      <w:pPr>
        <w:tabs>
          <w:tab w:val="num" w:pos="5040"/>
        </w:tabs>
        <w:ind w:left="5040" w:hanging="360"/>
      </w:pPr>
      <w:rPr>
        <w:rFonts w:ascii="Symbol" w:hAnsi="Symbol" w:hint="default"/>
      </w:rPr>
    </w:lvl>
    <w:lvl w:ilvl="7" w:tplc="5E6858DE" w:tentative="1">
      <w:start w:val="1"/>
      <w:numFmt w:val="bullet"/>
      <w:lvlText w:val=""/>
      <w:lvlPicBulletId w:val="1"/>
      <w:lvlJc w:val="left"/>
      <w:pPr>
        <w:tabs>
          <w:tab w:val="num" w:pos="5760"/>
        </w:tabs>
        <w:ind w:left="5760" w:hanging="360"/>
      </w:pPr>
      <w:rPr>
        <w:rFonts w:ascii="Symbol" w:hAnsi="Symbol" w:hint="default"/>
      </w:rPr>
    </w:lvl>
    <w:lvl w:ilvl="8" w:tplc="932A56B4" w:tentative="1">
      <w:start w:val="1"/>
      <w:numFmt w:val="bullet"/>
      <w:lvlText w:val=""/>
      <w:lvlPicBulletId w:val="1"/>
      <w:lvlJc w:val="left"/>
      <w:pPr>
        <w:tabs>
          <w:tab w:val="num" w:pos="6480"/>
        </w:tabs>
        <w:ind w:left="6480" w:hanging="360"/>
      </w:pPr>
      <w:rPr>
        <w:rFonts w:ascii="Symbol" w:hAnsi="Symbol" w:hint="default"/>
      </w:rPr>
    </w:lvl>
  </w:abstractNum>
  <w:num w:numId="1">
    <w:abstractNumId w:val="9"/>
  </w:num>
  <w:num w:numId="2">
    <w:abstractNumId w:val="5"/>
  </w:num>
  <w:num w:numId="3">
    <w:abstractNumId w:val="0"/>
  </w:num>
  <w:num w:numId="4">
    <w:abstractNumId w:val="3"/>
  </w:num>
  <w:num w:numId="5">
    <w:abstractNumId w:val="11"/>
  </w:num>
  <w:num w:numId="6">
    <w:abstractNumId w:val="7"/>
  </w:num>
  <w:num w:numId="7">
    <w:abstractNumId w:val="8"/>
  </w:num>
  <w:num w:numId="8">
    <w:abstractNumId w:val="4"/>
  </w:num>
  <w:num w:numId="9">
    <w:abstractNumId w:val="2"/>
  </w:num>
  <w:num w:numId="10">
    <w:abstractNumId w:val="1"/>
  </w:num>
  <w:num w:numId="11">
    <w:abstractNumId w:val="12"/>
  </w:num>
  <w:num w:numId="12">
    <w:abstractNumId w:val="10"/>
  </w:num>
  <w:num w:numId="13">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hyphenationZone w:val="425"/>
  <w:characterSpacingControl w:val="doNotCompress"/>
  <w:compat/>
  <w:rsids>
    <w:rsidRoot w:val="00753905"/>
    <w:rsid w:val="00003292"/>
    <w:rsid w:val="00003529"/>
    <w:rsid w:val="00011D9F"/>
    <w:rsid w:val="00040D5E"/>
    <w:rsid w:val="00054766"/>
    <w:rsid w:val="00067D8A"/>
    <w:rsid w:val="000817F3"/>
    <w:rsid w:val="00083925"/>
    <w:rsid w:val="00091388"/>
    <w:rsid w:val="000A0C5B"/>
    <w:rsid w:val="000A150A"/>
    <w:rsid w:val="000F1267"/>
    <w:rsid w:val="0011500C"/>
    <w:rsid w:val="00130AB9"/>
    <w:rsid w:val="001310D3"/>
    <w:rsid w:val="0015348B"/>
    <w:rsid w:val="00157C8D"/>
    <w:rsid w:val="001718A1"/>
    <w:rsid w:val="00187D76"/>
    <w:rsid w:val="001903CD"/>
    <w:rsid w:val="00193FF9"/>
    <w:rsid w:val="00196D8A"/>
    <w:rsid w:val="001A36C6"/>
    <w:rsid w:val="001B5A4A"/>
    <w:rsid w:val="001C5039"/>
    <w:rsid w:val="001D3919"/>
    <w:rsid w:val="001E55F9"/>
    <w:rsid w:val="00200EB7"/>
    <w:rsid w:val="00204950"/>
    <w:rsid w:val="002643C3"/>
    <w:rsid w:val="00290394"/>
    <w:rsid w:val="00290737"/>
    <w:rsid w:val="00292725"/>
    <w:rsid w:val="002A7B51"/>
    <w:rsid w:val="002B577D"/>
    <w:rsid w:val="00304093"/>
    <w:rsid w:val="00305D23"/>
    <w:rsid w:val="00322488"/>
    <w:rsid w:val="00350F8B"/>
    <w:rsid w:val="003604C7"/>
    <w:rsid w:val="00365E8D"/>
    <w:rsid w:val="003715E8"/>
    <w:rsid w:val="003805B1"/>
    <w:rsid w:val="003A4217"/>
    <w:rsid w:val="003B04BA"/>
    <w:rsid w:val="003B1DEE"/>
    <w:rsid w:val="003B1F0C"/>
    <w:rsid w:val="003C7948"/>
    <w:rsid w:val="00412AC8"/>
    <w:rsid w:val="004240FE"/>
    <w:rsid w:val="0045330F"/>
    <w:rsid w:val="00474312"/>
    <w:rsid w:val="00475EAB"/>
    <w:rsid w:val="00496F39"/>
    <w:rsid w:val="00497941"/>
    <w:rsid w:val="004A0254"/>
    <w:rsid w:val="004A7C38"/>
    <w:rsid w:val="004C417C"/>
    <w:rsid w:val="004E1C7D"/>
    <w:rsid w:val="004F7EFC"/>
    <w:rsid w:val="00514BCD"/>
    <w:rsid w:val="00541F42"/>
    <w:rsid w:val="0054605B"/>
    <w:rsid w:val="00547D8E"/>
    <w:rsid w:val="005523CC"/>
    <w:rsid w:val="00587635"/>
    <w:rsid w:val="00593B9E"/>
    <w:rsid w:val="005B7E56"/>
    <w:rsid w:val="005C12D3"/>
    <w:rsid w:val="005E453A"/>
    <w:rsid w:val="00601861"/>
    <w:rsid w:val="00606ACC"/>
    <w:rsid w:val="00610BEB"/>
    <w:rsid w:val="00635525"/>
    <w:rsid w:val="006647B7"/>
    <w:rsid w:val="00681598"/>
    <w:rsid w:val="00690F2D"/>
    <w:rsid w:val="006964AE"/>
    <w:rsid w:val="006A37DA"/>
    <w:rsid w:val="006A65DC"/>
    <w:rsid w:val="006B1839"/>
    <w:rsid w:val="006B1CD1"/>
    <w:rsid w:val="006C3DCA"/>
    <w:rsid w:val="006E446E"/>
    <w:rsid w:val="006F0AA1"/>
    <w:rsid w:val="006F2845"/>
    <w:rsid w:val="00701CAF"/>
    <w:rsid w:val="007105D8"/>
    <w:rsid w:val="00721261"/>
    <w:rsid w:val="0072515A"/>
    <w:rsid w:val="00727061"/>
    <w:rsid w:val="00747A55"/>
    <w:rsid w:val="00753905"/>
    <w:rsid w:val="00754338"/>
    <w:rsid w:val="00770D04"/>
    <w:rsid w:val="00781A8E"/>
    <w:rsid w:val="007A70A2"/>
    <w:rsid w:val="007B2BA7"/>
    <w:rsid w:val="007C5C8E"/>
    <w:rsid w:val="007D585F"/>
    <w:rsid w:val="007F4711"/>
    <w:rsid w:val="00801485"/>
    <w:rsid w:val="008037C5"/>
    <w:rsid w:val="008262B7"/>
    <w:rsid w:val="00827B68"/>
    <w:rsid w:val="00837005"/>
    <w:rsid w:val="00840954"/>
    <w:rsid w:val="008E5D31"/>
    <w:rsid w:val="00912B47"/>
    <w:rsid w:val="0096463B"/>
    <w:rsid w:val="00993881"/>
    <w:rsid w:val="009E7987"/>
    <w:rsid w:val="00A003B6"/>
    <w:rsid w:val="00A119C3"/>
    <w:rsid w:val="00A16312"/>
    <w:rsid w:val="00A34847"/>
    <w:rsid w:val="00A34C9B"/>
    <w:rsid w:val="00A64291"/>
    <w:rsid w:val="00A73EEF"/>
    <w:rsid w:val="00A76909"/>
    <w:rsid w:val="00A85655"/>
    <w:rsid w:val="00A92C52"/>
    <w:rsid w:val="00A94F20"/>
    <w:rsid w:val="00AB4735"/>
    <w:rsid w:val="00AC03D3"/>
    <w:rsid w:val="00AD4D6E"/>
    <w:rsid w:val="00AF56B2"/>
    <w:rsid w:val="00B31CB5"/>
    <w:rsid w:val="00B47DB4"/>
    <w:rsid w:val="00B53E84"/>
    <w:rsid w:val="00B7625F"/>
    <w:rsid w:val="00BC3DD1"/>
    <w:rsid w:val="00BE47EF"/>
    <w:rsid w:val="00BF294C"/>
    <w:rsid w:val="00C55CB4"/>
    <w:rsid w:val="00C5797E"/>
    <w:rsid w:val="00C6308C"/>
    <w:rsid w:val="00C75869"/>
    <w:rsid w:val="00C76B44"/>
    <w:rsid w:val="00C8291F"/>
    <w:rsid w:val="00C83AE1"/>
    <w:rsid w:val="00C856DE"/>
    <w:rsid w:val="00C92C43"/>
    <w:rsid w:val="00CD71FC"/>
    <w:rsid w:val="00CE20E3"/>
    <w:rsid w:val="00CE6685"/>
    <w:rsid w:val="00D01874"/>
    <w:rsid w:val="00D03162"/>
    <w:rsid w:val="00D16716"/>
    <w:rsid w:val="00D2464F"/>
    <w:rsid w:val="00D4102D"/>
    <w:rsid w:val="00D41986"/>
    <w:rsid w:val="00D469B0"/>
    <w:rsid w:val="00D47052"/>
    <w:rsid w:val="00D5556B"/>
    <w:rsid w:val="00D71103"/>
    <w:rsid w:val="00D727ED"/>
    <w:rsid w:val="00D858E8"/>
    <w:rsid w:val="00D9529E"/>
    <w:rsid w:val="00DC12DF"/>
    <w:rsid w:val="00DE667A"/>
    <w:rsid w:val="00E70AC4"/>
    <w:rsid w:val="00E86416"/>
    <w:rsid w:val="00E97BA2"/>
    <w:rsid w:val="00EA48CF"/>
    <w:rsid w:val="00EC2BCB"/>
    <w:rsid w:val="00EE32E0"/>
    <w:rsid w:val="00EF7098"/>
    <w:rsid w:val="00F1084C"/>
    <w:rsid w:val="00F13AF5"/>
    <w:rsid w:val="00F26EB0"/>
    <w:rsid w:val="00F344DA"/>
    <w:rsid w:val="00F3752C"/>
    <w:rsid w:val="00F90FCC"/>
    <w:rsid w:val="00FA562C"/>
    <w:rsid w:val="00FA7A40"/>
    <w:rsid w:val="00FB53B1"/>
    <w:rsid w:val="00FC5758"/>
    <w:rsid w:val="00FC6A1E"/>
    <w:rsid w:val="00FD716D"/>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01861"/>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94F2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94F20"/>
    <w:rPr>
      <w:rFonts w:ascii="Tahoma" w:hAnsi="Tahoma" w:cs="Tahoma"/>
      <w:sz w:val="16"/>
      <w:szCs w:val="16"/>
    </w:rPr>
  </w:style>
  <w:style w:type="paragraph" w:styleId="ListParagraph">
    <w:name w:val="List Paragraph"/>
    <w:basedOn w:val="Normal"/>
    <w:uiPriority w:val="34"/>
    <w:qFormat/>
    <w:rsid w:val="004E1C7D"/>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A94F20"/>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A94F20"/>
    <w:rPr>
      <w:rFonts w:ascii="Tahoma" w:hAnsi="Tahoma" w:cs="Tahoma"/>
      <w:sz w:val="16"/>
      <w:szCs w:val="16"/>
    </w:rPr>
  </w:style>
  <w:style w:type="paragraph" w:styleId="ListeParagraf">
    <w:name w:val="List Paragraph"/>
    <w:basedOn w:val="Normal"/>
    <w:uiPriority w:val="34"/>
    <w:qFormat/>
    <w:rsid w:val="004E1C7D"/>
    <w:pPr>
      <w:ind w:left="720"/>
      <w:contextualSpacing/>
    </w:pPr>
  </w:style>
</w:styles>
</file>

<file path=word/webSettings.xml><?xml version="1.0" encoding="utf-8"?>
<w:webSettings xmlns:r="http://schemas.openxmlformats.org/officeDocument/2006/relationships" xmlns:w="http://schemas.openxmlformats.org/wordprocessingml/2006/main">
  <w:divs>
    <w:div w:id="35470641">
      <w:bodyDiv w:val="1"/>
      <w:marLeft w:val="0"/>
      <w:marRight w:val="0"/>
      <w:marTop w:val="0"/>
      <w:marBottom w:val="0"/>
      <w:divBdr>
        <w:top w:val="none" w:sz="0" w:space="0" w:color="auto"/>
        <w:left w:val="none" w:sz="0" w:space="0" w:color="auto"/>
        <w:bottom w:val="none" w:sz="0" w:space="0" w:color="auto"/>
        <w:right w:val="none" w:sz="0" w:space="0" w:color="auto"/>
      </w:divBdr>
      <w:divsChild>
        <w:div w:id="1385712148">
          <w:marLeft w:val="547"/>
          <w:marRight w:val="0"/>
          <w:marTop w:val="67"/>
          <w:marBottom w:val="0"/>
          <w:divBdr>
            <w:top w:val="none" w:sz="0" w:space="0" w:color="auto"/>
            <w:left w:val="none" w:sz="0" w:space="0" w:color="auto"/>
            <w:bottom w:val="none" w:sz="0" w:space="0" w:color="auto"/>
            <w:right w:val="none" w:sz="0" w:space="0" w:color="auto"/>
          </w:divBdr>
        </w:div>
      </w:divsChild>
    </w:div>
    <w:div w:id="417097629">
      <w:bodyDiv w:val="1"/>
      <w:marLeft w:val="0"/>
      <w:marRight w:val="0"/>
      <w:marTop w:val="0"/>
      <w:marBottom w:val="0"/>
      <w:divBdr>
        <w:top w:val="none" w:sz="0" w:space="0" w:color="auto"/>
        <w:left w:val="none" w:sz="0" w:space="0" w:color="auto"/>
        <w:bottom w:val="none" w:sz="0" w:space="0" w:color="auto"/>
        <w:right w:val="none" w:sz="0" w:space="0" w:color="auto"/>
      </w:divBdr>
      <w:divsChild>
        <w:div w:id="65497183">
          <w:marLeft w:val="547"/>
          <w:marRight w:val="0"/>
          <w:marTop w:val="67"/>
          <w:marBottom w:val="0"/>
          <w:divBdr>
            <w:top w:val="none" w:sz="0" w:space="0" w:color="auto"/>
            <w:left w:val="none" w:sz="0" w:space="0" w:color="auto"/>
            <w:bottom w:val="none" w:sz="0" w:space="0" w:color="auto"/>
            <w:right w:val="none" w:sz="0" w:space="0" w:color="auto"/>
          </w:divBdr>
        </w:div>
      </w:divsChild>
    </w:div>
    <w:div w:id="1739132956">
      <w:bodyDiv w:val="1"/>
      <w:marLeft w:val="0"/>
      <w:marRight w:val="0"/>
      <w:marTop w:val="0"/>
      <w:marBottom w:val="0"/>
      <w:divBdr>
        <w:top w:val="none" w:sz="0" w:space="0" w:color="auto"/>
        <w:left w:val="none" w:sz="0" w:space="0" w:color="auto"/>
        <w:bottom w:val="none" w:sz="0" w:space="0" w:color="auto"/>
        <w:right w:val="none" w:sz="0" w:space="0" w:color="auto"/>
      </w:divBdr>
      <w:divsChild>
        <w:div w:id="1611157472">
          <w:marLeft w:val="547"/>
          <w:marRight w:val="0"/>
          <w:marTop w:val="67"/>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emf"/><Relationship Id="rId13" Type="http://schemas.openxmlformats.org/officeDocument/2006/relationships/image" Target="media/image10.emf"/><Relationship Id="rId18" Type="http://schemas.openxmlformats.org/officeDocument/2006/relationships/image" Target="media/image15.emf"/><Relationship Id="rId26" Type="http://schemas.openxmlformats.org/officeDocument/2006/relationships/image" Target="media/image23.emf"/><Relationship Id="rId3" Type="http://schemas.openxmlformats.org/officeDocument/2006/relationships/styles" Target="styles.xml"/><Relationship Id="rId21" Type="http://schemas.openxmlformats.org/officeDocument/2006/relationships/image" Target="media/image18.emf"/><Relationship Id="rId7" Type="http://schemas.openxmlformats.org/officeDocument/2006/relationships/image" Target="media/image4.jpeg"/><Relationship Id="rId12" Type="http://schemas.openxmlformats.org/officeDocument/2006/relationships/image" Target="media/image9.emf"/><Relationship Id="rId17" Type="http://schemas.openxmlformats.org/officeDocument/2006/relationships/image" Target="media/image14.emf"/><Relationship Id="rId25" Type="http://schemas.openxmlformats.org/officeDocument/2006/relationships/image" Target="media/image22.emf"/><Relationship Id="rId2" Type="http://schemas.openxmlformats.org/officeDocument/2006/relationships/numbering" Target="numbering.xml"/><Relationship Id="rId16" Type="http://schemas.openxmlformats.org/officeDocument/2006/relationships/image" Target="media/image13.emf"/><Relationship Id="rId20" Type="http://schemas.openxmlformats.org/officeDocument/2006/relationships/image" Target="media/image17.emf"/><Relationship Id="rId29" Type="http://schemas.openxmlformats.org/officeDocument/2006/relationships/image" Target="media/image26.emf"/><Relationship Id="rId1" Type="http://schemas.openxmlformats.org/officeDocument/2006/relationships/customXml" Target="../customXml/item1.xml"/><Relationship Id="rId6" Type="http://schemas.openxmlformats.org/officeDocument/2006/relationships/image" Target="media/image3.png"/><Relationship Id="rId11" Type="http://schemas.openxmlformats.org/officeDocument/2006/relationships/image" Target="media/image8.emf"/><Relationship Id="rId24" Type="http://schemas.openxmlformats.org/officeDocument/2006/relationships/image" Target="media/image21.emf"/><Relationship Id="rId32"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image" Target="media/image12.emf"/><Relationship Id="rId23" Type="http://schemas.openxmlformats.org/officeDocument/2006/relationships/image" Target="media/image20.emf"/><Relationship Id="rId28" Type="http://schemas.openxmlformats.org/officeDocument/2006/relationships/image" Target="media/image25.emf"/><Relationship Id="rId10" Type="http://schemas.openxmlformats.org/officeDocument/2006/relationships/image" Target="media/image7.emf"/><Relationship Id="rId19" Type="http://schemas.openxmlformats.org/officeDocument/2006/relationships/image" Target="media/image16.emf"/><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6.emf"/><Relationship Id="rId14" Type="http://schemas.openxmlformats.org/officeDocument/2006/relationships/image" Target="media/image11.emf"/><Relationship Id="rId22" Type="http://schemas.openxmlformats.org/officeDocument/2006/relationships/image" Target="media/image19.emf"/><Relationship Id="rId27" Type="http://schemas.openxmlformats.org/officeDocument/2006/relationships/image" Target="media/image24.emf"/><Relationship Id="rId30" Type="http://schemas.openxmlformats.org/officeDocument/2006/relationships/fontTable" Target="fontTable.xm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463EF9-2425-4EC7-B50F-DEEAAF6E4A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26</Pages>
  <Words>3399</Words>
  <Characters>19379</Characters>
  <Application>Microsoft Office Word</Application>
  <DocSecurity>0</DocSecurity>
  <Lines>161</Lines>
  <Paragraphs>45</Paragraphs>
  <ScaleCrop>false</ScaleCrop>
  <HeadingPairs>
    <vt:vector size="4" baseType="variant">
      <vt:variant>
        <vt:lpstr>Title</vt:lpstr>
      </vt:variant>
      <vt:variant>
        <vt:i4>1</vt:i4>
      </vt:variant>
      <vt:variant>
        <vt:lpstr>Konu Başlığı</vt:lpstr>
      </vt:variant>
      <vt:variant>
        <vt:i4>1</vt:i4>
      </vt:variant>
    </vt:vector>
  </HeadingPairs>
  <TitlesOfParts>
    <vt:vector size="2" baseType="lpstr">
      <vt:lpstr/>
      <vt:lpstr/>
    </vt:vector>
  </TitlesOfParts>
  <Company/>
  <LinksUpToDate>false</LinksUpToDate>
  <CharactersWithSpaces>22733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Ali Midillili</cp:lastModifiedBy>
  <cp:revision>2</cp:revision>
  <dcterms:created xsi:type="dcterms:W3CDTF">2011-05-18T10:46:00Z</dcterms:created>
  <dcterms:modified xsi:type="dcterms:W3CDTF">2011-05-18T10:46:00Z</dcterms:modified>
</cp:coreProperties>
</file>